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BC" w:rsidRPr="00AF3A2F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Pr="00AF3A2F" w:rsidRDefault="00AE35BC" w:rsidP="00AE35B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3A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AE35BC" w:rsidRPr="00AF3A2F" w:rsidRDefault="00AE35BC" w:rsidP="00AE35B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3A2F">
        <w:rPr>
          <w:rFonts w:eastAsiaTheme="minorEastAsia"/>
          <w:b/>
          <w:bCs/>
          <w:color w:val="000000"/>
          <w:sz w:val="24"/>
          <w:szCs w:val="24"/>
          <w:lang w:eastAsia="ru-RU"/>
        </w:rPr>
        <w:t>«</w:t>
      </w:r>
      <w:r w:rsidRPr="00AF3A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Детский сад № 1» </w:t>
      </w:r>
      <w:proofErr w:type="spellStart"/>
      <w:r w:rsidRPr="00AF3A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AF3A2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.И</w:t>
      </w:r>
      <w:proofErr w:type="gramEnd"/>
      <w:r w:rsidRPr="00AF3A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збербаш</w:t>
      </w:r>
      <w:proofErr w:type="spellEnd"/>
    </w:p>
    <w:p w:rsidR="00AE35BC" w:rsidRPr="00AF3A2F" w:rsidRDefault="00AE35BC" w:rsidP="00AE35B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before="240"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0099FF"/>
          <w:sz w:val="96"/>
          <w:szCs w:val="96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0099FF"/>
          <w:sz w:val="96"/>
          <w:szCs w:val="96"/>
          <w:lang w:eastAsia="ru-RU"/>
        </w:rPr>
        <w:t xml:space="preserve">Круглый стол  для   </w:t>
      </w:r>
      <w:r>
        <w:rPr>
          <w:rFonts w:ascii="Times New Roman" w:eastAsia="Times New Roman" w:hAnsi="Times New Roman" w:cs="Times New Roman"/>
          <w:b/>
          <w:bCs/>
          <w:color w:val="0099FF"/>
          <w:sz w:val="96"/>
          <w:szCs w:val="96"/>
          <w:lang w:eastAsia="ru-RU"/>
        </w:rPr>
        <w:t xml:space="preserve">   </w:t>
      </w:r>
      <w:r w:rsidRPr="00AF3A2F">
        <w:rPr>
          <w:rFonts w:ascii="Times New Roman" w:eastAsia="Times New Roman" w:hAnsi="Times New Roman" w:cs="Times New Roman"/>
          <w:b/>
          <w:bCs/>
          <w:color w:val="0099FF"/>
          <w:sz w:val="96"/>
          <w:szCs w:val="96"/>
          <w:lang w:eastAsia="ru-RU"/>
        </w:rPr>
        <w:t>родителей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    в средней </w:t>
      </w:r>
      <w:r w:rsidRPr="00AF3A2F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 группе 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на тему 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ind w:left="-709" w:right="84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tabs>
          <w:tab w:val="left" w:pos="-567"/>
        </w:tabs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«Знаете ли вы своего ребенка?»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Подготовила: воспитатель 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МКДОУ №1   Гасанова  М. М.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3A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Дата: 30.01</w:t>
      </w:r>
      <w:r w:rsidRPr="00AF3A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.2019г.</w:t>
      </w: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Pr="00AF3A2F" w:rsidRDefault="00AE35BC" w:rsidP="00AE35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35BC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5BC" w:rsidRPr="00AF3A2F" w:rsidRDefault="00AE35BC" w:rsidP="00AE35B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Избербаш 2019 г.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AF3A2F">
        <w:rPr>
          <w:rFonts w:ascii="Times New Roman" w:hAnsi="Times New Roman" w:cs="Times New Roman"/>
          <w:sz w:val="28"/>
          <w:szCs w:val="28"/>
        </w:rPr>
        <w:t>Формирование доброжелательных отношений между детьми и их родителями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родителями и педагогами – основанных на доверии и уважении.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1.Обобщить представления родителей об индивидуальных особенностях детей дошкольного возраста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в дальнейшем использовать их в процессии семейного воспитания;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2.Создать благоприятную эмоциональную атмосферу между родителями и воспитателями;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A2F">
        <w:rPr>
          <w:rFonts w:ascii="Times New Roman" w:hAnsi="Times New Roman" w:cs="Times New Roman"/>
          <w:sz w:val="28"/>
          <w:szCs w:val="28"/>
          <w:u w:val="single"/>
        </w:rPr>
        <w:t>3.Повысить активность родителей к проведению совместных воспитательных и педагогических мероприятий;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4.Способствовать у родителей формированию к правильному воспитанию своих детей.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Уважаемые родители! Я рада видеть вас в стенах нашего детского сада.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Мы понимаем : что без союза с детьми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без вашей поддержки и помощи в воспитании детей – невозможная задача.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Я глубоко уважаю ваш родительский труд и понимаю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что в воспитании своего ребёнка каждый из вас – творец , хотелось бы построить нашу встречу так , чтобы мы сообща искали ответы на конкретные вопросы по воспитанию детей, чтобы появилась уверенность в ваших действиях и поступках по отношению к своим детям.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 основе всякой человеческой мудрости лежит терпение, «Наши детки как конфетки – только что же там внутри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»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Наш круглый стол я хочу начать с вопроса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А хорошо ли вы знаете своих детей?. Может ли кто – </w:t>
      </w:r>
      <w:proofErr w:type="spellStart"/>
      <w:r w:rsidRPr="00AF3A2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AF3A2F">
        <w:rPr>
          <w:rFonts w:ascii="Times New Roman" w:hAnsi="Times New Roman" w:cs="Times New Roman"/>
          <w:sz w:val="28"/>
          <w:szCs w:val="28"/>
        </w:rPr>
        <w:t xml:space="preserve"> знать ребёнка лучше папы и мамы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Многие родители искренно считают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что своего ребёнка знают очень хорошо.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Чем меньше ваш ребёнок вы действительно знаете его лучше всех. Но уже в дошкольном возрасте вы замечаете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что ваши суждения о нём становятся всё более </w:t>
      </w:r>
      <w:proofErr w:type="spellStart"/>
      <w:r w:rsidRPr="00AF3A2F">
        <w:rPr>
          <w:rFonts w:ascii="Times New Roman" w:hAnsi="Times New Roman" w:cs="Times New Roman"/>
          <w:sz w:val="28"/>
          <w:szCs w:val="28"/>
        </w:rPr>
        <w:t>приобщительными</w:t>
      </w:r>
      <w:proofErr w:type="spellEnd"/>
      <w:r w:rsidRPr="00AF3A2F">
        <w:rPr>
          <w:rFonts w:ascii="Times New Roman" w:hAnsi="Times New Roman" w:cs="Times New Roman"/>
          <w:sz w:val="28"/>
          <w:szCs w:val="28"/>
        </w:rPr>
        <w:t>. И возможно через 10-15 лет вы обнаруживаете в лице своего ребёнка абсолютного незнакомца.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И у вас закономерно возникает вопрос: « А знаю ли я своего ребёнка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»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                Давайте мы с вами поговорим об этом.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lastRenderedPageBreak/>
        <w:t xml:space="preserve">1.Для начало проведём игру « 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Назови </w:t>
      </w:r>
      <w:proofErr w:type="spellStart"/>
      <w:r w:rsidRPr="00AF3A2F">
        <w:rPr>
          <w:rFonts w:ascii="Times New Roman" w:hAnsi="Times New Roman" w:cs="Times New Roman"/>
          <w:b/>
          <w:sz w:val="28"/>
          <w:szCs w:val="28"/>
        </w:rPr>
        <w:t>лаского</w:t>
      </w:r>
      <w:proofErr w:type="spellEnd"/>
      <w:r w:rsidRPr="00AF3A2F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AF3A2F">
        <w:rPr>
          <w:rFonts w:ascii="Times New Roman" w:hAnsi="Times New Roman" w:cs="Times New Roman"/>
          <w:b/>
          <w:sz w:val="28"/>
          <w:szCs w:val="28"/>
        </w:rPr>
        <w:t>.</w:t>
      </w:r>
      <w:r w:rsidRPr="00AF3A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зяв в руки мягкую игрушку вы говорите ласковые слова в адрес своего ребёнка, игрушка передаётся по кругу.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Вы все разные родители. Вы отличаетесь по возрасту, по родительскому стажу. Хотите узнать какой вы родитель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Тогда давайте ответим на несколько вопросов анкеты.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2.Вы на бланках ответов против номера ставите «ДА» или «НЕТ». Сразу после 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анкетирования </w:t>
      </w:r>
      <w:r w:rsidRPr="00AF3A2F">
        <w:rPr>
          <w:rFonts w:ascii="Times New Roman" w:hAnsi="Times New Roman" w:cs="Times New Roman"/>
          <w:sz w:val="28"/>
          <w:szCs w:val="28"/>
        </w:rPr>
        <w:t>мы обработаем результаты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и вы сделаете выводы для себя.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Вы употребляете в обществе с ребёнком такие фразы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1.Сколько раз тебе повторять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(2 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2.Посоветуй мне пожалуйста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(1 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3.Не знаю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что бы я без тебя делала (1 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4.И в кого ты только такой уродился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5.Какие замечательные у тебя друзья (1б).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6.Ну на кого ты похож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7.Я в твои годы 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8.Ты моя опора и помощник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9.Не дружи с этим ребёнком(2б).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10.О чём ты только думаешь (2б).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11.Ты у меня самый лучший (1б).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12.Ты у меня самый лучший (1б).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13.А как ты думаешь (1б).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14.Какой ты у меня воспитанный (1б).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А теперь подсчитаем баллы с ответами «да» от 5 до 7 баллов: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Вы живёте с ребёнком душа в душу, вы уважаете своего ребёнка, и он искренно уважает и любит вас. Ваши отношения способствуют становлению его личности.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ОТ 8 до 10 баллов: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 ваших отношениях намечаются некоторые сложности, вы не понимаете его проблем, вы переносите свою вину и недостатки на самого ребёнка.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lastRenderedPageBreak/>
        <w:t>От 11 и выше: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Вы непоследовательны в общении с ребёнком, он уважает вас, хотя и не всегда с вами откровенен. Его развитие подвержено влиянию случайных обстоятельств.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Это всего лишь намёк на действительное положение дел. Ведь того, какой вы родитель не знает никто, кроме вас самих.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Дети по природе своей уникальны и неповторимы. У них очень глубокое мышление оно помогает им фантазировать, воображать. Детские фантазии очень богаты и интересны.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Иногда дети начинают использовать свои выдумки и фантазии в личных корыстных целях.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Они точно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где и когда вставить свою фантазию. Дети умеют убедительно сочинять. А знаете в чём здесь секрет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Дело в том, что ребёнок сам искренно верит во всё, что рассказывает.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3.Любое событие каждым человеком воспринимается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. Для того чтобы вы это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предлагаю вам  окунуться в детство и поиграть в хорошо знакомую для вас игру:» 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Испорченный телефон». 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>О</w:t>
      </w:r>
      <w:r w:rsidRPr="00AF3A2F">
        <w:rPr>
          <w:rFonts w:ascii="Times New Roman" w:hAnsi="Times New Roman" w:cs="Times New Roman"/>
          <w:sz w:val="28"/>
          <w:szCs w:val="28"/>
        </w:rPr>
        <w:t>дному из родителей я передаю телефонограмму « У всех у нас замечательные дети, самые лучшие на свете».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Родители передают её на ухо другому родителю не повторяя дважды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а тот передаёт следующему родителю, последний родитель проговаривает телефонограмму вслух.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Анализируем когда была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искажена информация.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ВЫВОД: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Вот так и в жизни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>в семье, среди знакомых) информация искажается принося тем самым вред для всех ; значит и дети могут доносить до близких неверную информацию, поэтому необходимо уточнить информацию своевременно у воспитателя, чтобы не возникло недоразумение – конфликты.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Мудрость родителей заключается в том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что видя те или иные особенности своего ребёнка , они соотносят их эффективностью семейного воспитания.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Ребёнок не пустой сосуд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и если в нем формируются положительные качества . то возникают вредные привычки и наклонности. Чтобы помочь ребёнку избавиться от нехороших привычек попробуйте взглянуть на него своими глазами.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-А сейчас у нас есть возможность проверить , Ваши запросы на своего ребёнка и увидеть результат роста своего ребёнка в течени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lastRenderedPageBreak/>
        <w:t xml:space="preserve">4.Для этого мы напишем с вами 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Письма надежды. </w:t>
      </w:r>
      <w:r w:rsidRPr="00AF3A2F">
        <w:rPr>
          <w:rFonts w:ascii="Times New Roman" w:hAnsi="Times New Roman" w:cs="Times New Roman"/>
          <w:sz w:val="28"/>
          <w:szCs w:val="28"/>
        </w:rPr>
        <w:t xml:space="preserve">Перед вами лежат чистые листы бумаги, напишите: Что вы ждёте от своего ребёнка? Каким Вы его видите? Чему должен научиться ребёнок в этом возрасте? Как он </w:t>
      </w:r>
      <w:proofErr w:type="gramStart"/>
      <w:r w:rsidRPr="00AF3A2F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AF3A2F">
        <w:rPr>
          <w:rFonts w:ascii="Times New Roman" w:hAnsi="Times New Roman" w:cs="Times New Roman"/>
          <w:sz w:val="28"/>
          <w:szCs w:val="28"/>
        </w:rPr>
        <w:t xml:space="preserve"> должен измениться и ваши пожелания.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Эти письма мы запечатаем в общий конверт и вскроем его на последнем нашем родительском собрании в мае 2019 года.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>И проанализируем желаемое с действительностью.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>Презентация.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Нашу встречу хотелось бы закончить словами </w:t>
      </w:r>
      <w:proofErr w:type="spellStart"/>
      <w:r w:rsidRPr="00AF3A2F">
        <w:rPr>
          <w:rFonts w:ascii="Times New Roman" w:hAnsi="Times New Roman" w:cs="Times New Roman"/>
          <w:sz w:val="28"/>
          <w:szCs w:val="28"/>
        </w:rPr>
        <w:t>С.Соловейчик</w:t>
      </w:r>
      <w:proofErr w:type="spellEnd"/>
      <w:r w:rsidRPr="00AF3A2F">
        <w:rPr>
          <w:rFonts w:ascii="Times New Roman" w:hAnsi="Times New Roman" w:cs="Times New Roman"/>
          <w:sz w:val="28"/>
          <w:szCs w:val="28"/>
        </w:rPr>
        <w:t>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« </w:t>
      </w:r>
      <w:r w:rsidRPr="00AF3A2F">
        <w:rPr>
          <w:rFonts w:ascii="Times New Roman" w:hAnsi="Times New Roman" w:cs="Times New Roman"/>
          <w:b/>
          <w:sz w:val="28"/>
          <w:szCs w:val="28"/>
        </w:rPr>
        <w:t>Каждое утро взываю к тому лучшему, что есть во мне.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 Мне послан ребёнок – это дорогой мой гость.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 Я благодарен ему за то. Что он есть в моей жизни.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Он также призван к  </w:t>
      </w:r>
      <w:proofErr w:type="gramStart"/>
      <w:r w:rsidRPr="00AF3A2F">
        <w:rPr>
          <w:rFonts w:ascii="Times New Roman" w:hAnsi="Times New Roman" w:cs="Times New Roman"/>
          <w:b/>
          <w:sz w:val="28"/>
          <w:szCs w:val="28"/>
        </w:rPr>
        <w:t>жизни</w:t>
      </w:r>
      <w:proofErr w:type="gramEnd"/>
      <w:r w:rsidRPr="00AF3A2F">
        <w:rPr>
          <w:rFonts w:ascii="Times New Roman" w:hAnsi="Times New Roman" w:cs="Times New Roman"/>
          <w:b/>
          <w:sz w:val="28"/>
          <w:szCs w:val="28"/>
        </w:rPr>
        <w:t xml:space="preserve"> как и я – это нас </w:t>
      </w:r>
      <w:proofErr w:type="spellStart"/>
      <w:r w:rsidRPr="00AF3A2F">
        <w:rPr>
          <w:rFonts w:ascii="Times New Roman" w:hAnsi="Times New Roman" w:cs="Times New Roman"/>
          <w:b/>
          <w:sz w:val="28"/>
          <w:szCs w:val="28"/>
        </w:rPr>
        <w:t>обьединяет</w:t>
      </w:r>
      <w:proofErr w:type="spellEnd"/>
      <w:r w:rsidRPr="00AF3A2F">
        <w:rPr>
          <w:rFonts w:ascii="Times New Roman" w:hAnsi="Times New Roman" w:cs="Times New Roman"/>
          <w:b/>
          <w:sz w:val="28"/>
          <w:szCs w:val="28"/>
        </w:rPr>
        <w:t>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Мы есть – мы живые люди!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Я принимаю его. Охраняю его детство, понимаю, терплю,    прощаю!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>Я люблю его и благодарен ему за то, что он есть, что я могу его любить всем сердцем и тем самым я возвышаюсь в духе своём!»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  <w:r w:rsidRPr="00AF3A2F">
        <w:rPr>
          <w:rFonts w:ascii="Times New Roman" w:hAnsi="Times New Roman" w:cs="Times New Roman"/>
          <w:sz w:val="28"/>
          <w:szCs w:val="28"/>
        </w:rPr>
        <w:t>Ваш ребёнок в ваших руках.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Терпения и удачи Вам в его воспитании!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5BC" w:rsidRPr="00AF3A2F" w:rsidRDefault="00AE35BC" w:rsidP="00AE35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3A2F">
        <w:rPr>
          <w:rFonts w:ascii="Times New Roman" w:hAnsi="Times New Roman" w:cs="Times New Roman"/>
          <w:sz w:val="28"/>
          <w:szCs w:val="28"/>
        </w:rPr>
        <w:t xml:space="preserve"> </w:t>
      </w:r>
      <w:r w:rsidRPr="00AF3A2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E35BC" w:rsidRPr="00AF3A2F" w:rsidRDefault="00AE35BC" w:rsidP="00AE35BC">
      <w:pPr>
        <w:numPr>
          <w:ilvl w:val="1"/>
          <w:numId w:val="0"/>
        </w:numPr>
        <w:rPr>
          <w:rFonts w:ascii="Times New Roman" w:eastAsiaTheme="majorEastAsia" w:hAnsi="Times New Roman" w:cs="Times New Roman"/>
          <w:b/>
          <w:i/>
          <w:iCs/>
          <w:color w:val="4F81BD" w:themeColor="accent1"/>
          <w:spacing w:val="15"/>
          <w:sz w:val="28"/>
          <w:szCs w:val="28"/>
        </w:rPr>
      </w:pPr>
    </w:p>
    <w:p w:rsidR="00AE35BC" w:rsidRPr="00AF3A2F" w:rsidRDefault="00AE35BC" w:rsidP="00AE35BC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</w:rPr>
      </w:pPr>
    </w:p>
    <w:p w:rsidR="00AE35BC" w:rsidRPr="00AF3A2F" w:rsidRDefault="00AE35BC" w:rsidP="00AE35BC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</w:rPr>
      </w:pPr>
      <w:r w:rsidRPr="00AF3A2F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E35BC" w:rsidRPr="00AF3A2F" w:rsidRDefault="00AE35BC" w:rsidP="00AE35BC">
      <w:pPr>
        <w:rPr>
          <w:sz w:val="28"/>
          <w:szCs w:val="28"/>
        </w:rPr>
      </w:pPr>
    </w:p>
    <w:p w:rsidR="00E232F7" w:rsidRDefault="00E232F7">
      <w:bookmarkStart w:id="0" w:name="_GoBack"/>
      <w:bookmarkEnd w:id="0"/>
    </w:p>
    <w:sectPr w:rsidR="00E232F7" w:rsidSect="00AF3A2F">
      <w:pgSz w:w="11906" w:h="16838"/>
      <w:pgMar w:top="1134" w:right="850" w:bottom="1134" w:left="1843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BC"/>
    <w:rsid w:val="00AE35BC"/>
    <w:rsid w:val="00E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2019-11-13T13:52:00Z</dcterms:created>
  <dcterms:modified xsi:type="dcterms:W3CDTF">2019-11-13T13:53:00Z</dcterms:modified>
</cp:coreProperties>
</file>