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DAD" w:rsidRPr="00746C83" w:rsidRDefault="00786DAD" w:rsidP="006F4F6F">
      <w:pPr>
        <w:shd w:val="clear" w:color="auto" w:fill="FFFFFF"/>
        <w:spacing w:after="0" w:line="240" w:lineRule="atLeast"/>
        <w:jc w:val="center"/>
        <w:outlineLvl w:val="0"/>
        <w:rPr>
          <w:rFonts w:ascii="Times New Roman" w:eastAsia="Times New Roman" w:hAnsi="Times New Roman" w:cs="Times New Roman"/>
          <w:b/>
          <w:i/>
          <w:color w:val="000000" w:themeColor="text1"/>
          <w:kern w:val="36"/>
          <w:sz w:val="24"/>
          <w:szCs w:val="24"/>
          <w:u w:val="single"/>
        </w:rPr>
      </w:pPr>
      <w:r w:rsidRPr="00746C83">
        <w:rPr>
          <w:rFonts w:ascii="Times New Roman" w:eastAsia="Times New Roman" w:hAnsi="Times New Roman" w:cs="Times New Roman"/>
          <w:b/>
          <w:i/>
          <w:color w:val="000000" w:themeColor="text1"/>
          <w:kern w:val="36"/>
          <w:sz w:val="24"/>
          <w:szCs w:val="24"/>
          <w:u w:val="single"/>
        </w:rPr>
        <w:t xml:space="preserve">Муниципальное казенное дошкольное образовательное учреждение </w:t>
      </w:r>
    </w:p>
    <w:p w:rsidR="00786DAD" w:rsidRPr="00746C83" w:rsidRDefault="00746C83" w:rsidP="006F4F6F">
      <w:pPr>
        <w:shd w:val="clear" w:color="auto" w:fill="FFFFFF"/>
        <w:spacing w:after="0" w:line="240" w:lineRule="atLeast"/>
        <w:jc w:val="center"/>
        <w:outlineLvl w:val="0"/>
        <w:rPr>
          <w:rFonts w:ascii="Times New Roman" w:eastAsia="Times New Roman" w:hAnsi="Times New Roman" w:cs="Times New Roman"/>
          <w:b/>
          <w:i/>
          <w:color w:val="000000" w:themeColor="text1"/>
          <w:kern w:val="36"/>
          <w:sz w:val="24"/>
          <w:szCs w:val="24"/>
          <w:u w:val="single"/>
        </w:rPr>
      </w:pPr>
      <w:r w:rsidRPr="00746C83">
        <w:rPr>
          <w:rFonts w:ascii="Times New Roman" w:eastAsia="Times New Roman" w:hAnsi="Times New Roman" w:cs="Times New Roman"/>
          <w:b/>
          <w:i/>
          <w:color w:val="000000" w:themeColor="text1"/>
          <w:kern w:val="36"/>
          <w:sz w:val="24"/>
          <w:szCs w:val="24"/>
          <w:u w:val="single"/>
        </w:rPr>
        <w:t>«Детский сад № 1</w:t>
      </w:r>
      <w:r w:rsidR="00786DAD" w:rsidRPr="00746C83">
        <w:rPr>
          <w:rFonts w:ascii="Times New Roman" w:eastAsia="Times New Roman" w:hAnsi="Times New Roman" w:cs="Times New Roman"/>
          <w:b/>
          <w:i/>
          <w:color w:val="000000" w:themeColor="text1"/>
          <w:kern w:val="36"/>
          <w:sz w:val="24"/>
          <w:szCs w:val="24"/>
          <w:u w:val="single"/>
        </w:rPr>
        <w:t>»</w:t>
      </w:r>
    </w:p>
    <w:p w:rsidR="00786DAD" w:rsidRDefault="00786DAD"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28"/>
          <w:szCs w:val="28"/>
        </w:rPr>
      </w:pPr>
    </w:p>
    <w:p w:rsidR="00786DAD" w:rsidRDefault="00786DAD" w:rsidP="00746C83">
      <w:pPr>
        <w:shd w:val="clear" w:color="auto" w:fill="FFFFFF"/>
        <w:spacing w:after="0" w:line="240" w:lineRule="auto"/>
        <w:jc w:val="center"/>
        <w:outlineLvl w:val="0"/>
        <w:rPr>
          <w:rFonts w:ascii="Times New Roman" w:eastAsia="Times New Roman" w:hAnsi="Times New Roman" w:cs="Times New Roman"/>
          <w:b/>
          <w:color w:val="000000" w:themeColor="text1"/>
          <w:kern w:val="36"/>
          <w:sz w:val="28"/>
          <w:szCs w:val="28"/>
        </w:rPr>
      </w:pPr>
    </w:p>
    <w:p w:rsidR="00D931EE" w:rsidRDefault="00D931EE" w:rsidP="00746C83">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Принята на заседании</w:t>
      </w:r>
      <w:r w:rsidR="008C4653" w:rsidRPr="0044442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Утверждена</w:t>
      </w:r>
    </w:p>
    <w:p w:rsidR="008C4653" w:rsidRPr="0044442B" w:rsidRDefault="00D931EE" w:rsidP="00746C83">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педагогического совета</w:t>
      </w:r>
      <w:r w:rsidR="008C4653" w:rsidRPr="0044442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Приказом заведующего</w:t>
      </w:r>
    </w:p>
    <w:p w:rsidR="008C4653" w:rsidRPr="0044442B" w:rsidRDefault="008C4653" w:rsidP="00746C83">
      <w:pPr>
        <w:shd w:val="clear" w:color="auto" w:fill="FFFFFF"/>
        <w:spacing w:after="0" w:line="240" w:lineRule="auto"/>
        <w:rPr>
          <w:rFonts w:ascii="Times New Roman" w:eastAsia="Times New Roman" w:hAnsi="Times New Roman" w:cs="Times New Roman"/>
          <w:color w:val="000000" w:themeColor="text1"/>
          <w:sz w:val="24"/>
          <w:szCs w:val="24"/>
        </w:rPr>
      </w:pPr>
      <w:r w:rsidRPr="0044442B">
        <w:rPr>
          <w:rFonts w:ascii="Times New Roman" w:eastAsia="Times New Roman" w:hAnsi="Times New Roman" w:cs="Times New Roman"/>
          <w:color w:val="000000" w:themeColor="text1"/>
          <w:sz w:val="24"/>
          <w:szCs w:val="24"/>
        </w:rPr>
        <w:t xml:space="preserve">протокол № 1                                                             </w:t>
      </w:r>
      <w:r w:rsidR="0044442B">
        <w:rPr>
          <w:rFonts w:ascii="Times New Roman" w:eastAsia="Times New Roman" w:hAnsi="Times New Roman" w:cs="Times New Roman"/>
          <w:color w:val="000000" w:themeColor="text1"/>
          <w:sz w:val="24"/>
          <w:szCs w:val="24"/>
        </w:rPr>
        <w:t xml:space="preserve">                           </w:t>
      </w:r>
      <w:r w:rsidR="00746C83">
        <w:rPr>
          <w:rFonts w:ascii="Times New Roman" w:eastAsia="Times New Roman" w:hAnsi="Times New Roman" w:cs="Times New Roman"/>
          <w:color w:val="000000" w:themeColor="text1"/>
          <w:sz w:val="24"/>
          <w:szCs w:val="24"/>
        </w:rPr>
        <w:t>МКДОУ «Детский сад № 1</w:t>
      </w:r>
      <w:r w:rsidRPr="0044442B">
        <w:rPr>
          <w:rFonts w:ascii="Times New Roman" w:eastAsia="Times New Roman" w:hAnsi="Times New Roman" w:cs="Times New Roman"/>
          <w:color w:val="000000" w:themeColor="text1"/>
          <w:sz w:val="24"/>
          <w:szCs w:val="24"/>
        </w:rPr>
        <w:t>»</w:t>
      </w:r>
    </w:p>
    <w:p w:rsidR="00D931EE" w:rsidRDefault="008C4653" w:rsidP="00746C83">
      <w:pPr>
        <w:shd w:val="clear" w:color="auto" w:fill="FFFFFF"/>
        <w:spacing w:after="0" w:line="240" w:lineRule="auto"/>
        <w:rPr>
          <w:rFonts w:ascii="Times New Roman" w:eastAsia="Times New Roman" w:hAnsi="Times New Roman" w:cs="Times New Roman"/>
          <w:color w:val="000000" w:themeColor="text1"/>
          <w:sz w:val="24"/>
          <w:szCs w:val="24"/>
        </w:rPr>
      </w:pPr>
      <w:r w:rsidRPr="0044442B">
        <w:rPr>
          <w:rFonts w:ascii="Times New Roman" w:eastAsia="Times New Roman" w:hAnsi="Times New Roman" w:cs="Times New Roman"/>
          <w:color w:val="000000" w:themeColor="text1"/>
          <w:sz w:val="24"/>
          <w:szCs w:val="24"/>
        </w:rPr>
        <w:t xml:space="preserve">от  </w:t>
      </w:r>
      <w:r w:rsidR="00D931EE">
        <w:rPr>
          <w:rFonts w:ascii="Times New Roman" w:eastAsia="Times New Roman" w:hAnsi="Times New Roman" w:cs="Times New Roman"/>
          <w:color w:val="000000" w:themeColor="text1"/>
          <w:sz w:val="24"/>
          <w:szCs w:val="24"/>
        </w:rPr>
        <w:t>«</w:t>
      </w:r>
      <w:r w:rsidR="0056290D">
        <w:rPr>
          <w:rFonts w:ascii="Times New Roman" w:eastAsia="Times New Roman" w:hAnsi="Times New Roman" w:cs="Times New Roman"/>
          <w:color w:val="000000" w:themeColor="text1"/>
          <w:sz w:val="24"/>
          <w:szCs w:val="24"/>
        </w:rPr>
        <w:t>27</w:t>
      </w:r>
      <w:r w:rsidR="00D931EE">
        <w:rPr>
          <w:rFonts w:ascii="Times New Roman" w:eastAsia="Times New Roman" w:hAnsi="Times New Roman" w:cs="Times New Roman"/>
          <w:color w:val="000000" w:themeColor="text1"/>
          <w:sz w:val="24"/>
          <w:szCs w:val="24"/>
        </w:rPr>
        <w:t>»</w:t>
      </w:r>
      <w:r w:rsidR="0056290D">
        <w:rPr>
          <w:rFonts w:ascii="Times New Roman" w:eastAsia="Times New Roman" w:hAnsi="Times New Roman" w:cs="Times New Roman"/>
          <w:color w:val="000000" w:themeColor="text1"/>
          <w:sz w:val="24"/>
          <w:szCs w:val="24"/>
        </w:rPr>
        <w:t xml:space="preserve"> июля</w:t>
      </w:r>
      <w:r w:rsidR="0044442B" w:rsidRPr="0044442B">
        <w:rPr>
          <w:rFonts w:ascii="Times New Roman" w:eastAsia="Times New Roman" w:hAnsi="Times New Roman" w:cs="Times New Roman"/>
          <w:color w:val="000000" w:themeColor="text1"/>
          <w:sz w:val="24"/>
          <w:szCs w:val="24"/>
        </w:rPr>
        <w:t xml:space="preserve"> 2021</w:t>
      </w:r>
      <w:r w:rsidRPr="0044442B">
        <w:rPr>
          <w:rFonts w:ascii="Times New Roman" w:eastAsia="Times New Roman" w:hAnsi="Times New Roman" w:cs="Times New Roman"/>
          <w:color w:val="000000" w:themeColor="text1"/>
          <w:sz w:val="24"/>
          <w:szCs w:val="24"/>
        </w:rPr>
        <w:t xml:space="preserve">г.                                                  </w:t>
      </w:r>
      <w:r w:rsidR="00746C83">
        <w:rPr>
          <w:rFonts w:ascii="Times New Roman" w:eastAsia="Times New Roman" w:hAnsi="Times New Roman" w:cs="Times New Roman"/>
          <w:color w:val="000000" w:themeColor="text1"/>
          <w:sz w:val="24"/>
          <w:szCs w:val="24"/>
        </w:rPr>
        <w:t xml:space="preserve">     </w:t>
      </w:r>
      <w:r w:rsidR="0056290D">
        <w:rPr>
          <w:rFonts w:ascii="Times New Roman" w:eastAsia="Times New Roman" w:hAnsi="Times New Roman" w:cs="Times New Roman"/>
          <w:color w:val="000000" w:themeColor="text1"/>
          <w:sz w:val="24"/>
          <w:szCs w:val="24"/>
        </w:rPr>
        <w:t xml:space="preserve">                   № 29-П от «27» июля </w:t>
      </w:r>
      <w:r w:rsidR="00746C83">
        <w:rPr>
          <w:rFonts w:ascii="Times New Roman" w:eastAsia="Times New Roman" w:hAnsi="Times New Roman" w:cs="Times New Roman"/>
          <w:color w:val="000000" w:themeColor="text1"/>
          <w:sz w:val="24"/>
          <w:szCs w:val="24"/>
        </w:rPr>
        <w:t>2021</w:t>
      </w:r>
    </w:p>
    <w:p w:rsidR="00D931EE" w:rsidRPr="0044442B" w:rsidRDefault="0044442B" w:rsidP="00746C83">
      <w:pPr>
        <w:shd w:val="clear" w:color="auto" w:fill="FFFFFF"/>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D931EE">
        <w:rPr>
          <w:rFonts w:ascii="Times New Roman" w:eastAsia="Times New Roman" w:hAnsi="Times New Roman" w:cs="Times New Roman"/>
          <w:color w:val="000000" w:themeColor="text1"/>
          <w:sz w:val="24"/>
          <w:szCs w:val="24"/>
        </w:rPr>
        <w:t xml:space="preserve">                                                                                                               </w:t>
      </w:r>
      <w:r w:rsidR="00D931EE" w:rsidRPr="0044442B">
        <w:rPr>
          <w:rFonts w:ascii="Times New Roman" w:eastAsia="Times New Roman" w:hAnsi="Times New Roman" w:cs="Times New Roman"/>
          <w:color w:val="000000" w:themeColor="text1"/>
          <w:sz w:val="24"/>
          <w:szCs w:val="24"/>
          <w:u w:val="single"/>
        </w:rPr>
        <w:t xml:space="preserve">                   </w:t>
      </w:r>
      <w:r w:rsidR="00746C83">
        <w:rPr>
          <w:rFonts w:ascii="Times New Roman" w:eastAsia="Times New Roman" w:hAnsi="Times New Roman" w:cs="Times New Roman"/>
          <w:color w:val="000000" w:themeColor="text1"/>
          <w:sz w:val="24"/>
          <w:szCs w:val="24"/>
        </w:rPr>
        <w:t xml:space="preserve">Абдуллаева З.Ш. </w:t>
      </w:r>
    </w:p>
    <w:p w:rsidR="008C4653" w:rsidRPr="0044442B" w:rsidRDefault="008C4653" w:rsidP="008C4653">
      <w:pPr>
        <w:shd w:val="clear" w:color="auto" w:fill="FFFFFF"/>
        <w:spacing w:after="150" w:line="240" w:lineRule="auto"/>
        <w:rPr>
          <w:rFonts w:ascii="Times New Roman" w:eastAsia="Times New Roman" w:hAnsi="Times New Roman" w:cs="Times New Roman"/>
          <w:color w:val="000000" w:themeColor="text1"/>
          <w:sz w:val="24"/>
          <w:szCs w:val="24"/>
        </w:rPr>
      </w:pPr>
    </w:p>
    <w:p w:rsidR="00786DAD" w:rsidRPr="0044442B" w:rsidRDefault="00786DAD"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4"/>
          <w:szCs w:val="24"/>
        </w:rPr>
      </w:pPr>
    </w:p>
    <w:p w:rsidR="00DB3A40" w:rsidRDefault="00DB3A40"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8"/>
          <w:szCs w:val="28"/>
        </w:rPr>
      </w:pPr>
    </w:p>
    <w:p w:rsidR="00DB3A40" w:rsidRPr="00786DAD" w:rsidRDefault="00DB3A40" w:rsidP="006F4F6F">
      <w:pPr>
        <w:shd w:val="clear" w:color="auto" w:fill="FFFFFF"/>
        <w:spacing w:after="0" w:line="240" w:lineRule="atLeast"/>
        <w:jc w:val="center"/>
        <w:outlineLvl w:val="0"/>
        <w:rPr>
          <w:rFonts w:ascii="Times New Roman" w:eastAsia="Times New Roman" w:hAnsi="Times New Roman" w:cs="Times New Roman"/>
          <w:color w:val="000000" w:themeColor="text1"/>
          <w:kern w:val="36"/>
          <w:sz w:val="28"/>
          <w:szCs w:val="28"/>
        </w:rPr>
      </w:pPr>
    </w:p>
    <w:p w:rsidR="0044442B" w:rsidRPr="00786DAD" w:rsidRDefault="0044442B" w:rsidP="00C70C7F">
      <w:pPr>
        <w:shd w:val="clear" w:color="auto" w:fill="FFFFFF"/>
        <w:spacing w:after="0" w:line="240" w:lineRule="atLeast"/>
        <w:outlineLvl w:val="0"/>
        <w:rPr>
          <w:rFonts w:ascii="Times New Roman" w:eastAsia="Times New Roman" w:hAnsi="Times New Roman" w:cs="Times New Roman"/>
          <w:b/>
          <w:color w:val="000000" w:themeColor="text1"/>
          <w:kern w:val="36"/>
          <w:sz w:val="28"/>
          <w:szCs w:val="28"/>
        </w:rPr>
      </w:pPr>
    </w:p>
    <w:p w:rsidR="0044442B" w:rsidRPr="00746C83" w:rsidRDefault="00FB11D6" w:rsidP="006F4F6F">
      <w:pPr>
        <w:shd w:val="clear" w:color="auto" w:fill="FFFFFF"/>
        <w:spacing w:after="0" w:line="240" w:lineRule="atLeast"/>
        <w:jc w:val="center"/>
        <w:outlineLvl w:val="0"/>
        <w:rPr>
          <w:rFonts w:ascii="Times New Roman" w:eastAsia="Times New Roman" w:hAnsi="Times New Roman" w:cs="Times New Roman"/>
          <w:b/>
          <w:i/>
          <w:color w:val="000000" w:themeColor="text1"/>
          <w:kern w:val="36"/>
          <w:sz w:val="44"/>
          <w:szCs w:val="44"/>
        </w:rPr>
      </w:pPr>
      <w:r w:rsidRPr="00746C83">
        <w:rPr>
          <w:rFonts w:ascii="Times New Roman" w:eastAsia="Times New Roman" w:hAnsi="Times New Roman" w:cs="Times New Roman"/>
          <w:b/>
          <w:i/>
          <w:color w:val="000000" w:themeColor="text1"/>
          <w:kern w:val="36"/>
          <w:sz w:val="44"/>
          <w:szCs w:val="44"/>
        </w:rPr>
        <w:t>ДОПОЛНИТЕЛЬНАЯ</w:t>
      </w:r>
    </w:p>
    <w:p w:rsidR="006F4F6F" w:rsidRPr="00FE42D3" w:rsidRDefault="00FB11D6" w:rsidP="006F4F6F">
      <w:pPr>
        <w:shd w:val="clear" w:color="auto" w:fill="FFFFFF"/>
        <w:spacing w:after="0" w:line="240" w:lineRule="atLeast"/>
        <w:jc w:val="center"/>
        <w:outlineLvl w:val="0"/>
        <w:rPr>
          <w:rFonts w:ascii="Times New Roman" w:eastAsia="Times New Roman" w:hAnsi="Times New Roman" w:cs="Times New Roman"/>
          <w:b/>
          <w:color w:val="000000" w:themeColor="text1"/>
          <w:kern w:val="36"/>
          <w:sz w:val="48"/>
          <w:szCs w:val="48"/>
        </w:rPr>
      </w:pPr>
      <w:r w:rsidRPr="00746C83">
        <w:rPr>
          <w:rFonts w:ascii="Times New Roman" w:eastAsia="Times New Roman" w:hAnsi="Times New Roman" w:cs="Times New Roman"/>
          <w:b/>
          <w:i/>
          <w:color w:val="000000" w:themeColor="text1"/>
          <w:kern w:val="36"/>
          <w:sz w:val="44"/>
          <w:szCs w:val="44"/>
        </w:rPr>
        <w:t>ОБЩЕРАЗВИВАЮЩАЯ ПРОГРАММА</w:t>
      </w:r>
    </w:p>
    <w:p w:rsidR="0044442B" w:rsidRPr="00746C83" w:rsidRDefault="0044442B" w:rsidP="006F4F6F">
      <w:pPr>
        <w:shd w:val="clear" w:color="auto" w:fill="FFFFFF"/>
        <w:spacing w:after="0" w:line="240" w:lineRule="atLeast"/>
        <w:jc w:val="center"/>
        <w:outlineLvl w:val="0"/>
        <w:rPr>
          <w:rFonts w:ascii="Times New Roman" w:eastAsia="Times New Roman" w:hAnsi="Times New Roman" w:cs="Times New Roman"/>
          <w:b/>
          <w:i/>
          <w:color w:val="000000" w:themeColor="text1"/>
          <w:kern w:val="36"/>
          <w:sz w:val="48"/>
          <w:szCs w:val="48"/>
        </w:rPr>
      </w:pPr>
      <w:r w:rsidRPr="00746C83">
        <w:rPr>
          <w:rFonts w:ascii="Times New Roman" w:eastAsia="Times New Roman" w:hAnsi="Times New Roman" w:cs="Times New Roman"/>
          <w:b/>
          <w:i/>
          <w:color w:val="000000" w:themeColor="text1"/>
          <w:kern w:val="36"/>
          <w:sz w:val="48"/>
          <w:szCs w:val="48"/>
        </w:rPr>
        <w:t>«</w:t>
      </w:r>
      <w:r w:rsidR="006E1919">
        <w:rPr>
          <w:rFonts w:ascii="Times New Roman" w:eastAsia="Times New Roman" w:hAnsi="Times New Roman" w:cs="Times New Roman"/>
          <w:b/>
          <w:i/>
          <w:color w:val="000000" w:themeColor="text1"/>
          <w:kern w:val="36"/>
          <w:sz w:val="48"/>
          <w:szCs w:val="48"/>
        </w:rPr>
        <w:t>Шахматы</w:t>
      </w:r>
      <w:r w:rsidRPr="00746C83">
        <w:rPr>
          <w:rFonts w:ascii="Times New Roman" w:eastAsia="Times New Roman" w:hAnsi="Times New Roman" w:cs="Times New Roman"/>
          <w:b/>
          <w:i/>
          <w:color w:val="000000" w:themeColor="text1"/>
          <w:kern w:val="36"/>
          <w:sz w:val="48"/>
          <w:szCs w:val="48"/>
        </w:rPr>
        <w:t>»</w:t>
      </w:r>
    </w:p>
    <w:p w:rsidR="00786DAD" w:rsidRDefault="00786DAD" w:rsidP="00FB11D6">
      <w:pPr>
        <w:spacing w:after="0" w:line="240" w:lineRule="auto"/>
        <w:jc w:val="right"/>
        <w:rPr>
          <w:rFonts w:ascii="Times New Roman" w:eastAsia="Times New Roman" w:hAnsi="Times New Roman" w:cs="Times New Roman"/>
          <w:b/>
          <w:color w:val="111111"/>
          <w:sz w:val="32"/>
          <w:szCs w:val="32"/>
        </w:rPr>
      </w:pPr>
    </w:p>
    <w:p w:rsidR="00FB11D6" w:rsidRDefault="00FB11D6" w:rsidP="00FB11D6">
      <w:pPr>
        <w:spacing w:after="0" w:line="240" w:lineRule="auto"/>
        <w:jc w:val="right"/>
        <w:rPr>
          <w:rFonts w:ascii="Times New Roman" w:eastAsia="Times New Roman" w:hAnsi="Times New Roman" w:cs="Times New Roman"/>
          <w:b/>
          <w:color w:val="111111"/>
          <w:sz w:val="32"/>
          <w:szCs w:val="32"/>
        </w:rPr>
      </w:pPr>
      <w:bookmarkStart w:id="0" w:name="_GoBack"/>
      <w:bookmarkEnd w:id="0"/>
    </w:p>
    <w:p w:rsidR="00FE42D3" w:rsidRDefault="00FE42D3" w:rsidP="00FB11D6">
      <w:pPr>
        <w:spacing w:after="0" w:line="240" w:lineRule="auto"/>
        <w:jc w:val="right"/>
        <w:rPr>
          <w:rFonts w:ascii="Times New Roman" w:eastAsia="Times New Roman" w:hAnsi="Times New Roman" w:cs="Times New Roman"/>
          <w:b/>
          <w:color w:val="111111"/>
          <w:sz w:val="32"/>
          <w:szCs w:val="32"/>
        </w:rPr>
      </w:pPr>
    </w:p>
    <w:p w:rsidR="00FB11D6" w:rsidRDefault="00FB11D6" w:rsidP="00FB11D6">
      <w:pPr>
        <w:spacing w:after="0" w:line="240" w:lineRule="auto"/>
        <w:jc w:val="right"/>
        <w:rPr>
          <w:rFonts w:ascii="Times New Roman" w:eastAsia="Times New Roman" w:hAnsi="Times New Roman" w:cs="Times New Roman"/>
          <w:b/>
          <w:color w:val="111111"/>
          <w:sz w:val="32"/>
          <w:szCs w:val="32"/>
        </w:rPr>
      </w:pPr>
    </w:p>
    <w:p w:rsidR="00FB11D6" w:rsidRPr="00746C83" w:rsidRDefault="00FB11D6" w:rsidP="00FB11D6">
      <w:pPr>
        <w:spacing w:after="0" w:line="240" w:lineRule="auto"/>
        <w:jc w:val="right"/>
        <w:rPr>
          <w:rFonts w:ascii="Times New Roman" w:eastAsia="Times New Roman" w:hAnsi="Times New Roman" w:cs="Times New Roman"/>
          <w:i/>
          <w:color w:val="111111"/>
          <w:sz w:val="28"/>
          <w:szCs w:val="28"/>
        </w:rPr>
      </w:pPr>
      <w:r w:rsidRPr="00746C83">
        <w:rPr>
          <w:rFonts w:ascii="Times New Roman" w:eastAsia="Times New Roman" w:hAnsi="Times New Roman" w:cs="Times New Roman"/>
          <w:b/>
          <w:i/>
          <w:color w:val="111111"/>
          <w:sz w:val="28"/>
          <w:szCs w:val="28"/>
          <w:u w:val="single"/>
        </w:rPr>
        <w:t>Направленность:</w:t>
      </w:r>
      <w:r w:rsidRPr="00746C83">
        <w:rPr>
          <w:rFonts w:ascii="Times New Roman" w:eastAsia="Times New Roman" w:hAnsi="Times New Roman" w:cs="Times New Roman"/>
          <w:i/>
          <w:color w:val="111111"/>
          <w:sz w:val="28"/>
          <w:szCs w:val="28"/>
        </w:rPr>
        <w:t xml:space="preserve"> физкультурно-спортивная</w:t>
      </w:r>
    </w:p>
    <w:p w:rsidR="00FB11D6" w:rsidRPr="00746C83" w:rsidRDefault="00FB11D6" w:rsidP="00FB11D6">
      <w:pPr>
        <w:spacing w:after="0" w:line="240" w:lineRule="auto"/>
        <w:jc w:val="right"/>
        <w:rPr>
          <w:rFonts w:ascii="Times New Roman" w:eastAsia="Times New Roman" w:hAnsi="Times New Roman" w:cs="Times New Roman"/>
          <w:i/>
          <w:color w:val="111111"/>
          <w:sz w:val="28"/>
          <w:szCs w:val="28"/>
        </w:rPr>
      </w:pPr>
      <w:r w:rsidRPr="00746C83">
        <w:rPr>
          <w:rFonts w:ascii="Times New Roman" w:eastAsia="Times New Roman" w:hAnsi="Times New Roman" w:cs="Times New Roman"/>
          <w:b/>
          <w:i/>
          <w:color w:val="111111"/>
          <w:sz w:val="28"/>
          <w:szCs w:val="28"/>
          <w:u w:val="single"/>
        </w:rPr>
        <w:t>Возраст обучающихся</w:t>
      </w:r>
      <w:r w:rsidRPr="00746C83">
        <w:rPr>
          <w:rFonts w:ascii="Times New Roman" w:eastAsia="Times New Roman" w:hAnsi="Times New Roman" w:cs="Times New Roman"/>
          <w:i/>
          <w:color w:val="111111"/>
          <w:sz w:val="28"/>
          <w:szCs w:val="28"/>
        </w:rPr>
        <w:t>: 5-6 лет</w:t>
      </w:r>
    </w:p>
    <w:p w:rsidR="00FB11D6" w:rsidRPr="00746C83" w:rsidRDefault="00FB11D6" w:rsidP="00FB11D6">
      <w:pPr>
        <w:spacing w:after="0" w:line="240" w:lineRule="auto"/>
        <w:jc w:val="right"/>
        <w:rPr>
          <w:rFonts w:ascii="Times New Roman" w:eastAsia="Times New Roman" w:hAnsi="Times New Roman" w:cs="Times New Roman"/>
          <w:i/>
          <w:color w:val="111111"/>
          <w:sz w:val="28"/>
          <w:szCs w:val="28"/>
        </w:rPr>
      </w:pPr>
      <w:r w:rsidRPr="00746C83">
        <w:rPr>
          <w:rFonts w:ascii="Times New Roman" w:eastAsia="Times New Roman" w:hAnsi="Times New Roman" w:cs="Times New Roman"/>
          <w:b/>
          <w:color w:val="111111"/>
          <w:sz w:val="28"/>
          <w:szCs w:val="28"/>
          <w:u w:val="single"/>
        </w:rPr>
        <w:t>Срок реализации</w:t>
      </w:r>
      <w:r w:rsidRPr="00746C83">
        <w:rPr>
          <w:rFonts w:ascii="Times New Roman" w:eastAsia="Times New Roman" w:hAnsi="Times New Roman" w:cs="Times New Roman"/>
          <w:i/>
          <w:color w:val="111111"/>
          <w:sz w:val="28"/>
          <w:szCs w:val="28"/>
        </w:rPr>
        <w:t>: 1 год</w:t>
      </w:r>
    </w:p>
    <w:p w:rsidR="00786DAD" w:rsidRDefault="00786DAD" w:rsidP="00746C83">
      <w:pPr>
        <w:spacing w:after="0" w:line="240" w:lineRule="auto"/>
        <w:rPr>
          <w:rFonts w:ascii="Times New Roman" w:eastAsia="Times New Roman" w:hAnsi="Times New Roman" w:cs="Times New Roman"/>
          <w:b/>
          <w:color w:val="111111"/>
          <w:sz w:val="28"/>
          <w:szCs w:val="28"/>
        </w:rPr>
      </w:pPr>
    </w:p>
    <w:p w:rsidR="00FB11D6" w:rsidRPr="00746C83" w:rsidRDefault="00746C83" w:rsidP="00FB11D6">
      <w:pPr>
        <w:spacing w:after="0" w:line="240" w:lineRule="auto"/>
        <w:jc w:val="right"/>
        <w:rPr>
          <w:rFonts w:ascii="Times New Roman" w:eastAsia="Times New Roman" w:hAnsi="Times New Roman" w:cs="Times New Roman"/>
          <w:color w:val="111111"/>
          <w:sz w:val="28"/>
          <w:szCs w:val="28"/>
          <w:u w:val="single"/>
        </w:rPr>
      </w:pPr>
      <w:r>
        <w:rPr>
          <w:rFonts w:ascii="Times New Roman" w:eastAsia="Times New Roman" w:hAnsi="Times New Roman" w:cs="Times New Roman"/>
          <w:color w:val="111111"/>
          <w:sz w:val="28"/>
          <w:szCs w:val="28"/>
          <w:u w:val="single"/>
        </w:rPr>
        <w:t>Автор:</w:t>
      </w:r>
    </w:p>
    <w:p w:rsidR="00FB11D6" w:rsidRPr="00746C83" w:rsidRDefault="00746C83" w:rsidP="00FB11D6">
      <w:pPr>
        <w:spacing w:after="0" w:line="240" w:lineRule="auto"/>
        <w:jc w:val="right"/>
        <w:rPr>
          <w:rFonts w:ascii="Times New Roman" w:eastAsia="Times New Roman" w:hAnsi="Times New Roman" w:cs="Times New Roman"/>
          <w:color w:val="111111"/>
          <w:sz w:val="28"/>
          <w:szCs w:val="28"/>
        </w:rPr>
      </w:pPr>
      <w:r w:rsidRPr="00746C83">
        <w:rPr>
          <w:rFonts w:ascii="Times New Roman" w:eastAsia="Times New Roman" w:hAnsi="Times New Roman" w:cs="Times New Roman"/>
          <w:color w:val="111111"/>
          <w:sz w:val="28"/>
          <w:szCs w:val="28"/>
        </w:rPr>
        <w:t>Магомедова Радмила Халимбековна</w:t>
      </w:r>
    </w:p>
    <w:p w:rsidR="00D4090B" w:rsidRPr="00746C83" w:rsidRDefault="00FB11D6" w:rsidP="00FB11D6">
      <w:pPr>
        <w:spacing w:after="0" w:line="240" w:lineRule="auto"/>
        <w:jc w:val="right"/>
        <w:rPr>
          <w:rFonts w:ascii="Times New Roman" w:eastAsia="Times New Roman" w:hAnsi="Times New Roman" w:cs="Times New Roman"/>
          <w:color w:val="111111"/>
          <w:sz w:val="28"/>
          <w:szCs w:val="28"/>
        </w:rPr>
      </w:pPr>
      <w:r w:rsidRPr="00746C83">
        <w:rPr>
          <w:rFonts w:ascii="Times New Roman" w:eastAsia="Times New Roman" w:hAnsi="Times New Roman" w:cs="Times New Roman"/>
          <w:color w:val="111111"/>
          <w:sz w:val="28"/>
          <w:szCs w:val="28"/>
        </w:rPr>
        <w:t>1 категория</w:t>
      </w:r>
    </w:p>
    <w:p w:rsidR="00786DAD" w:rsidRDefault="00786DAD" w:rsidP="006F4F6F">
      <w:pPr>
        <w:spacing w:after="0" w:line="240" w:lineRule="auto"/>
        <w:jc w:val="center"/>
        <w:rPr>
          <w:rFonts w:ascii="Times New Roman" w:eastAsia="Times New Roman" w:hAnsi="Times New Roman" w:cs="Times New Roman"/>
          <w:b/>
          <w:color w:val="111111"/>
          <w:sz w:val="25"/>
          <w:szCs w:val="25"/>
        </w:rPr>
      </w:pPr>
    </w:p>
    <w:p w:rsidR="00D4090B" w:rsidRDefault="00D4090B" w:rsidP="006F4F6F">
      <w:pPr>
        <w:spacing w:after="0" w:line="240" w:lineRule="auto"/>
        <w:jc w:val="center"/>
        <w:rPr>
          <w:rFonts w:ascii="Times New Roman" w:eastAsia="Times New Roman" w:hAnsi="Times New Roman" w:cs="Times New Roman"/>
          <w:b/>
          <w:color w:val="111111"/>
          <w:sz w:val="25"/>
          <w:szCs w:val="25"/>
        </w:rPr>
      </w:pPr>
    </w:p>
    <w:p w:rsidR="00D4090B" w:rsidRDefault="00D4090B" w:rsidP="006F4F6F">
      <w:pPr>
        <w:spacing w:after="0" w:line="240" w:lineRule="auto"/>
        <w:jc w:val="center"/>
        <w:rPr>
          <w:rFonts w:ascii="Times New Roman" w:eastAsia="Times New Roman" w:hAnsi="Times New Roman" w:cs="Times New Roman"/>
          <w:b/>
          <w:color w:val="111111"/>
          <w:sz w:val="25"/>
          <w:szCs w:val="25"/>
        </w:rPr>
      </w:pPr>
    </w:p>
    <w:p w:rsidR="00D4090B" w:rsidRDefault="00D4090B" w:rsidP="006F4F6F">
      <w:pPr>
        <w:spacing w:after="0" w:line="240" w:lineRule="auto"/>
        <w:jc w:val="center"/>
        <w:rPr>
          <w:rFonts w:ascii="Times New Roman" w:eastAsia="Times New Roman" w:hAnsi="Times New Roman" w:cs="Times New Roman"/>
          <w:b/>
          <w:color w:val="111111"/>
          <w:sz w:val="25"/>
          <w:szCs w:val="25"/>
        </w:rPr>
      </w:pPr>
    </w:p>
    <w:p w:rsidR="00D4090B" w:rsidRDefault="00D4090B" w:rsidP="006F4F6F">
      <w:pPr>
        <w:spacing w:after="0" w:line="240" w:lineRule="auto"/>
        <w:jc w:val="center"/>
        <w:rPr>
          <w:rFonts w:ascii="Times New Roman" w:eastAsia="Times New Roman" w:hAnsi="Times New Roman" w:cs="Times New Roman"/>
          <w:b/>
          <w:color w:val="111111"/>
          <w:sz w:val="25"/>
          <w:szCs w:val="25"/>
        </w:rPr>
      </w:pPr>
    </w:p>
    <w:p w:rsidR="00786DAD" w:rsidRDefault="00786DAD" w:rsidP="006F4F6F">
      <w:pPr>
        <w:spacing w:after="0" w:line="240" w:lineRule="auto"/>
        <w:jc w:val="center"/>
        <w:rPr>
          <w:rFonts w:ascii="Times New Roman" w:eastAsia="Times New Roman" w:hAnsi="Times New Roman" w:cs="Times New Roman"/>
          <w:b/>
          <w:color w:val="111111"/>
          <w:sz w:val="25"/>
          <w:szCs w:val="25"/>
        </w:rPr>
      </w:pPr>
    </w:p>
    <w:p w:rsidR="00562F42" w:rsidRDefault="00562F42" w:rsidP="00786DAD">
      <w:pPr>
        <w:spacing w:after="0" w:line="240" w:lineRule="auto"/>
        <w:rPr>
          <w:rFonts w:ascii="Times New Roman" w:eastAsia="Times New Roman" w:hAnsi="Times New Roman" w:cs="Times New Roman"/>
          <w:b/>
          <w:color w:val="111111"/>
          <w:sz w:val="25"/>
          <w:szCs w:val="25"/>
        </w:rPr>
      </w:pPr>
    </w:p>
    <w:p w:rsidR="00C70C7F" w:rsidRDefault="00C70C7F" w:rsidP="00786DAD">
      <w:pPr>
        <w:spacing w:after="0" w:line="240" w:lineRule="auto"/>
        <w:rPr>
          <w:rFonts w:ascii="Times New Roman" w:eastAsia="Times New Roman" w:hAnsi="Times New Roman" w:cs="Times New Roman"/>
          <w:b/>
          <w:color w:val="111111"/>
          <w:sz w:val="25"/>
          <w:szCs w:val="25"/>
        </w:rPr>
      </w:pPr>
    </w:p>
    <w:p w:rsidR="00C70C7F" w:rsidRDefault="00C70C7F" w:rsidP="00786DAD">
      <w:pPr>
        <w:spacing w:after="0" w:line="240" w:lineRule="auto"/>
        <w:rPr>
          <w:rFonts w:ascii="Times New Roman" w:eastAsia="Times New Roman" w:hAnsi="Times New Roman" w:cs="Times New Roman"/>
          <w:b/>
          <w:color w:val="111111"/>
          <w:sz w:val="25"/>
          <w:szCs w:val="25"/>
        </w:rPr>
      </w:pPr>
    </w:p>
    <w:p w:rsidR="00786DAD" w:rsidRDefault="00786DAD" w:rsidP="00562F42">
      <w:pPr>
        <w:spacing w:after="0" w:line="240" w:lineRule="auto"/>
        <w:jc w:val="center"/>
        <w:rPr>
          <w:rFonts w:ascii="Times New Roman" w:eastAsia="Times New Roman" w:hAnsi="Times New Roman" w:cs="Times New Roman"/>
          <w:color w:val="111111"/>
          <w:sz w:val="25"/>
          <w:szCs w:val="25"/>
        </w:rPr>
      </w:pPr>
      <w:r w:rsidRPr="00562F42">
        <w:rPr>
          <w:rFonts w:ascii="Times New Roman" w:eastAsia="Times New Roman" w:hAnsi="Times New Roman" w:cs="Times New Roman"/>
          <w:color w:val="111111"/>
          <w:sz w:val="25"/>
          <w:szCs w:val="25"/>
        </w:rPr>
        <w:t>г.Избербаш</w:t>
      </w:r>
      <w:r w:rsidR="00A23C6D">
        <w:rPr>
          <w:rFonts w:ascii="Times New Roman" w:eastAsia="Times New Roman" w:hAnsi="Times New Roman" w:cs="Times New Roman"/>
          <w:color w:val="111111"/>
          <w:sz w:val="25"/>
          <w:szCs w:val="25"/>
        </w:rPr>
        <w:t xml:space="preserve"> </w:t>
      </w:r>
    </w:p>
    <w:p w:rsidR="00746C83" w:rsidRDefault="00746C83" w:rsidP="00562F42">
      <w:pPr>
        <w:spacing w:after="0" w:line="240" w:lineRule="auto"/>
        <w:jc w:val="center"/>
        <w:rPr>
          <w:rFonts w:ascii="Times New Roman" w:eastAsia="Times New Roman" w:hAnsi="Times New Roman" w:cs="Times New Roman"/>
          <w:color w:val="111111"/>
          <w:sz w:val="25"/>
          <w:szCs w:val="25"/>
        </w:rPr>
      </w:pPr>
    </w:p>
    <w:p w:rsidR="00746C83" w:rsidRDefault="00746C83" w:rsidP="00562F42">
      <w:pPr>
        <w:spacing w:after="0" w:line="240" w:lineRule="auto"/>
        <w:jc w:val="center"/>
        <w:rPr>
          <w:rFonts w:ascii="Times New Roman" w:eastAsia="Times New Roman" w:hAnsi="Times New Roman" w:cs="Times New Roman"/>
          <w:color w:val="111111"/>
          <w:sz w:val="25"/>
          <w:szCs w:val="25"/>
        </w:rPr>
      </w:pPr>
    </w:p>
    <w:p w:rsidR="00746C83" w:rsidRDefault="00746C83" w:rsidP="00562F42">
      <w:pPr>
        <w:spacing w:after="0" w:line="240" w:lineRule="auto"/>
        <w:jc w:val="center"/>
        <w:rPr>
          <w:rFonts w:ascii="Times New Roman" w:eastAsia="Times New Roman" w:hAnsi="Times New Roman" w:cs="Times New Roman"/>
          <w:color w:val="111111"/>
          <w:sz w:val="25"/>
          <w:szCs w:val="25"/>
        </w:rPr>
      </w:pPr>
    </w:p>
    <w:p w:rsidR="00746C83" w:rsidRPr="00562F42" w:rsidRDefault="00746C83" w:rsidP="00562F42">
      <w:pPr>
        <w:spacing w:after="0" w:line="240" w:lineRule="auto"/>
        <w:jc w:val="center"/>
        <w:rPr>
          <w:rFonts w:ascii="Times New Roman" w:eastAsia="Times New Roman" w:hAnsi="Times New Roman" w:cs="Times New Roman"/>
          <w:color w:val="111111"/>
          <w:sz w:val="25"/>
          <w:szCs w:val="25"/>
        </w:rPr>
      </w:pPr>
    </w:p>
    <w:p w:rsidR="00087993" w:rsidRDefault="00087993" w:rsidP="006F4F6F">
      <w:pPr>
        <w:spacing w:after="0" w:line="240" w:lineRule="auto"/>
        <w:jc w:val="center"/>
        <w:rPr>
          <w:rFonts w:ascii="Times New Roman" w:eastAsia="Times New Roman" w:hAnsi="Times New Roman" w:cs="Times New Roman"/>
          <w:b/>
          <w:color w:val="111111"/>
          <w:sz w:val="28"/>
          <w:szCs w:val="28"/>
        </w:rPr>
      </w:pPr>
    </w:p>
    <w:p w:rsidR="00FB11D6" w:rsidRPr="0056290D" w:rsidRDefault="0031585B" w:rsidP="006F4F6F">
      <w:pPr>
        <w:spacing w:after="0" w:line="240" w:lineRule="auto"/>
        <w:jc w:val="center"/>
        <w:rPr>
          <w:rFonts w:ascii="Times New Roman" w:eastAsia="Times New Roman" w:hAnsi="Times New Roman" w:cs="Times New Roman"/>
          <w:b/>
          <w:i/>
          <w:color w:val="111111"/>
          <w:sz w:val="28"/>
          <w:szCs w:val="28"/>
          <w:u w:val="single"/>
        </w:rPr>
      </w:pPr>
      <w:r w:rsidRPr="0056290D">
        <w:rPr>
          <w:rFonts w:ascii="Times New Roman" w:eastAsia="Times New Roman" w:hAnsi="Times New Roman" w:cs="Times New Roman"/>
          <w:b/>
          <w:i/>
          <w:color w:val="111111"/>
          <w:sz w:val="28"/>
          <w:szCs w:val="28"/>
          <w:u w:val="single"/>
        </w:rPr>
        <w:lastRenderedPageBreak/>
        <w:t>Содержание</w:t>
      </w:r>
    </w:p>
    <w:p w:rsidR="00087993" w:rsidRPr="00367FD0" w:rsidRDefault="00087993" w:rsidP="006F4F6F">
      <w:pPr>
        <w:spacing w:after="0" w:line="240" w:lineRule="auto"/>
        <w:jc w:val="center"/>
        <w:rPr>
          <w:rFonts w:ascii="Times New Roman" w:eastAsia="Times New Roman" w:hAnsi="Times New Roman" w:cs="Times New Roman"/>
          <w:b/>
          <w:color w:val="111111"/>
          <w:sz w:val="28"/>
          <w:szCs w:val="28"/>
        </w:rPr>
      </w:pPr>
    </w:p>
    <w:p w:rsidR="0031585B" w:rsidRPr="0056290D" w:rsidRDefault="0031585B" w:rsidP="0031585B">
      <w:pPr>
        <w:pStyle w:val="a5"/>
        <w:numPr>
          <w:ilvl w:val="0"/>
          <w:numId w:val="6"/>
        </w:numPr>
        <w:spacing w:after="0" w:line="240" w:lineRule="auto"/>
        <w:rPr>
          <w:rFonts w:ascii="Times New Roman" w:eastAsia="Times New Roman" w:hAnsi="Times New Roman" w:cs="Times New Roman"/>
          <w:b/>
          <w:i/>
          <w:color w:val="111111"/>
          <w:sz w:val="28"/>
          <w:szCs w:val="28"/>
          <w:u w:val="single"/>
        </w:rPr>
      </w:pPr>
      <w:r w:rsidRPr="0056290D">
        <w:rPr>
          <w:rFonts w:ascii="Times New Roman" w:eastAsia="Times New Roman" w:hAnsi="Times New Roman" w:cs="Times New Roman"/>
          <w:b/>
          <w:i/>
          <w:color w:val="111111"/>
          <w:sz w:val="28"/>
          <w:szCs w:val="28"/>
          <w:u w:val="single"/>
        </w:rPr>
        <w:t>Титульный лист</w:t>
      </w:r>
    </w:p>
    <w:p w:rsidR="0031585B" w:rsidRPr="00367FD0" w:rsidRDefault="0031585B" w:rsidP="0031585B">
      <w:pPr>
        <w:pStyle w:val="a5"/>
        <w:numPr>
          <w:ilvl w:val="0"/>
          <w:numId w:val="7"/>
        </w:num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Пояснительная записка;</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Направленность и уровень программы</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Актуальность</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Цель и задачи программы</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Группа/категория обучающихся</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Форма и режим занятий</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Срок реализации программы</w:t>
      </w:r>
    </w:p>
    <w:p w:rsidR="0031585B" w:rsidRPr="00367FD0" w:rsidRDefault="0031585B" w:rsidP="0031585B">
      <w:pPr>
        <w:pStyle w:val="a5"/>
        <w:numPr>
          <w:ilvl w:val="1"/>
          <w:numId w:val="7"/>
        </w:num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Планируемые результаты</w:t>
      </w:r>
    </w:p>
    <w:p w:rsidR="0031585B" w:rsidRPr="0056290D" w:rsidRDefault="0031585B" w:rsidP="0031585B">
      <w:pPr>
        <w:spacing w:after="0" w:line="240" w:lineRule="auto"/>
        <w:ind w:left="360"/>
        <w:rPr>
          <w:rFonts w:ascii="Times New Roman" w:eastAsia="Times New Roman" w:hAnsi="Times New Roman" w:cs="Times New Roman"/>
          <w:b/>
          <w:i/>
          <w:color w:val="111111"/>
          <w:sz w:val="28"/>
          <w:szCs w:val="28"/>
          <w:u w:val="single"/>
        </w:rPr>
      </w:pPr>
    </w:p>
    <w:p w:rsidR="0031585B" w:rsidRPr="0056290D" w:rsidRDefault="0031585B" w:rsidP="0031585B">
      <w:pPr>
        <w:spacing w:after="0" w:line="240" w:lineRule="auto"/>
        <w:ind w:left="360"/>
        <w:rPr>
          <w:rFonts w:ascii="Times New Roman" w:eastAsia="Times New Roman" w:hAnsi="Times New Roman" w:cs="Times New Roman"/>
          <w:b/>
          <w:i/>
          <w:color w:val="111111"/>
          <w:sz w:val="28"/>
          <w:szCs w:val="28"/>
          <w:u w:val="single"/>
        </w:rPr>
      </w:pPr>
      <w:r w:rsidRPr="0056290D">
        <w:rPr>
          <w:rFonts w:ascii="Times New Roman" w:eastAsia="Times New Roman" w:hAnsi="Times New Roman" w:cs="Times New Roman"/>
          <w:b/>
          <w:i/>
          <w:color w:val="111111"/>
          <w:sz w:val="28"/>
          <w:szCs w:val="28"/>
          <w:u w:val="single"/>
        </w:rPr>
        <w:t>2.Сод</w:t>
      </w:r>
      <w:r w:rsidR="00CD4A8B" w:rsidRPr="0056290D">
        <w:rPr>
          <w:rFonts w:ascii="Times New Roman" w:eastAsia="Times New Roman" w:hAnsi="Times New Roman" w:cs="Times New Roman"/>
          <w:b/>
          <w:i/>
          <w:color w:val="111111"/>
          <w:sz w:val="28"/>
          <w:szCs w:val="28"/>
          <w:u w:val="single"/>
        </w:rPr>
        <w:t>ержание программы (учебный план</w:t>
      </w:r>
      <w:r w:rsidRPr="0056290D">
        <w:rPr>
          <w:rFonts w:ascii="Times New Roman" w:eastAsia="Times New Roman" w:hAnsi="Times New Roman" w:cs="Times New Roman"/>
          <w:b/>
          <w:i/>
          <w:color w:val="111111"/>
          <w:sz w:val="28"/>
          <w:szCs w:val="28"/>
          <w:u w:val="single"/>
        </w:rPr>
        <w:t>)</w:t>
      </w:r>
    </w:p>
    <w:p w:rsidR="00DB61A6" w:rsidRPr="00367FD0" w:rsidRDefault="00DB61A6" w:rsidP="0031585B">
      <w:pPr>
        <w:spacing w:after="0" w:line="240" w:lineRule="auto"/>
        <w:ind w:left="360"/>
        <w:rPr>
          <w:rFonts w:ascii="Times New Roman" w:eastAsia="Times New Roman" w:hAnsi="Times New Roman" w:cs="Times New Roman"/>
          <w:b/>
          <w:color w:val="111111"/>
          <w:sz w:val="28"/>
          <w:szCs w:val="28"/>
        </w:rPr>
      </w:pPr>
    </w:p>
    <w:p w:rsidR="00DB61A6" w:rsidRPr="0056290D" w:rsidRDefault="00DB61A6" w:rsidP="0031585B">
      <w:pPr>
        <w:spacing w:after="0" w:line="240" w:lineRule="auto"/>
        <w:ind w:left="360"/>
        <w:rPr>
          <w:rFonts w:ascii="Times New Roman" w:eastAsia="Times New Roman" w:hAnsi="Times New Roman" w:cs="Times New Roman"/>
          <w:b/>
          <w:i/>
          <w:color w:val="111111"/>
          <w:sz w:val="28"/>
          <w:szCs w:val="28"/>
          <w:u w:val="single"/>
        </w:rPr>
      </w:pPr>
      <w:r w:rsidRPr="0056290D">
        <w:rPr>
          <w:rFonts w:ascii="Times New Roman" w:eastAsia="Times New Roman" w:hAnsi="Times New Roman" w:cs="Times New Roman"/>
          <w:b/>
          <w:i/>
          <w:color w:val="111111"/>
          <w:sz w:val="28"/>
          <w:szCs w:val="28"/>
          <w:u w:val="single"/>
        </w:rPr>
        <w:t>3. Формы аттестации и оценочные материалы:</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3.1. Описание форм поведения итогов реализации программы</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3.2. Описание средств контроля</w:t>
      </w:r>
    </w:p>
    <w:p w:rsidR="00DB61A6" w:rsidRPr="0056290D" w:rsidRDefault="00DB61A6" w:rsidP="0031585B">
      <w:pPr>
        <w:spacing w:after="0" w:line="240" w:lineRule="auto"/>
        <w:ind w:left="360"/>
        <w:rPr>
          <w:rFonts w:ascii="Times New Roman" w:eastAsia="Times New Roman" w:hAnsi="Times New Roman" w:cs="Times New Roman"/>
          <w:b/>
          <w:i/>
          <w:color w:val="111111"/>
          <w:sz w:val="28"/>
          <w:szCs w:val="28"/>
          <w:u w:val="single"/>
        </w:rPr>
      </w:pPr>
    </w:p>
    <w:p w:rsidR="00DB61A6" w:rsidRPr="0056290D" w:rsidRDefault="00DB61A6" w:rsidP="0031585B">
      <w:pPr>
        <w:spacing w:after="0" w:line="240" w:lineRule="auto"/>
        <w:ind w:left="360"/>
        <w:rPr>
          <w:rFonts w:ascii="Times New Roman" w:eastAsia="Times New Roman" w:hAnsi="Times New Roman" w:cs="Times New Roman"/>
          <w:b/>
          <w:i/>
          <w:color w:val="111111"/>
          <w:sz w:val="28"/>
          <w:szCs w:val="28"/>
          <w:u w:val="single"/>
        </w:rPr>
      </w:pPr>
      <w:r w:rsidRPr="0056290D">
        <w:rPr>
          <w:rFonts w:ascii="Times New Roman" w:eastAsia="Times New Roman" w:hAnsi="Times New Roman" w:cs="Times New Roman"/>
          <w:b/>
          <w:i/>
          <w:color w:val="111111"/>
          <w:sz w:val="28"/>
          <w:szCs w:val="28"/>
          <w:u w:val="single"/>
        </w:rPr>
        <w:t>4.Организационно-педагогические условия реализации программ</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4.1. Материально-техничкские условия</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4.2. Учебно-методическое и информационное обучение</w:t>
      </w:r>
    </w:p>
    <w:p w:rsidR="00DB61A6" w:rsidRPr="00367FD0" w:rsidRDefault="00DB61A6" w:rsidP="0031585B">
      <w:pPr>
        <w:spacing w:after="0" w:line="240" w:lineRule="auto"/>
        <w:ind w:left="360"/>
        <w:rPr>
          <w:rFonts w:ascii="Times New Roman" w:eastAsia="Times New Roman" w:hAnsi="Times New Roman" w:cs="Times New Roman"/>
          <w:b/>
          <w:color w:val="111111"/>
          <w:sz w:val="28"/>
          <w:szCs w:val="28"/>
        </w:rPr>
      </w:pP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Приложение к программе</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Календарный учебный график (приложение)</w:t>
      </w:r>
    </w:p>
    <w:p w:rsidR="00DB61A6" w:rsidRPr="00367FD0" w:rsidRDefault="00DB61A6" w:rsidP="0031585B">
      <w:pPr>
        <w:spacing w:after="0" w:line="240" w:lineRule="auto"/>
        <w:ind w:left="360"/>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Список литературы</w:t>
      </w:r>
    </w:p>
    <w:p w:rsidR="0031585B" w:rsidRPr="00367FD0" w:rsidRDefault="0031585B" w:rsidP="0031585B">
      <w:pPr>
        <w:spacing w:after="0" w:line="240" w:lineRule="auto"/>
        <w:ind w:left="360"/>
        <w:rPr>
          <w:rFonts w:ascii="Times New Roman" w:eastAsia="Times New Roman" w:hAnsi="Times New Roman" w:cs="Times New Roman"/>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6F4F6F">
      <w:pPr>
        <w:spacing w:after="0" w:line="240" w:lineRule="auto"/>
        <w:jc w:val="center"/>
        <w:rPr>
          <w:rFonts w:ascii="Times New Roman" w:eastAsia="Times New Roman" w:hAnsi="Times New Roman" w:cs="Times New Roman"/>
          <w:b/>
          <w:color w:val="111111"/>
          <w:sz w:val="28"/>
          <w:szCs w:val="28"/>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rPr>
      </w:pPr>
    </w:p>
    <w:p w:rsidR="00DE4332" w:rsidRPr="00367FD0" w:rsidRDefault="00DE4332" w:rsidP="006F4F6F">
      <w:pPr>
        <w:spacing w:after="0" w:line="240" w:lineRule="auto"/>
        <w:jc w:val="center"/>
        <w:rPr>
          <w:rFonts w:ascii="Times New Roman" w:eastAsia="Times New Roman" w:hAnsi="Times New Roman" w:cs="Times New Roman"/>
          <w:b/>
          <w:color w:val="111111"/>
          <w:sz w:val="28"/>
          <w:szCs w:val="28"/>
        </w:rPr>
      </w:pPr>
    </w:p>
    <w:p w:rsidR="00DE4332" w:rsidRDefault="00DE4332" w:rsidP="006F4F6F">
      <w:pPr>
        <w:spacing w:after="0" w:line="240" w:lineRule="auto"/>
        <w:jc w:val="center"/>
        <w:rPr>
          <w:rFonts w:ascii="Times New Roman" w:eastAsia="Times New Roman" w:hAnsi="Times New Roman" w:cs="Times New Roman"/>
          <w:b/>
          <w:color w:val="111111"/>
          <w:sz w:val="28"/>
          <w:szCs w:val="28"/>
        </w:rPr>
      </w:pPr>
    </w:p>
    <w:p w:rsidR="00746C83" w:rsidRPr="00367FD0" w:rsidRDefault="00746C83" w:rsidP="006F4F6F">
      <w:pPr>
        <w:spacing w:after="0" w:line="240" w:lineRule="auto"/>
        <w:jc w:val="center"/>
        <w:rPr>
          <w:rFonts w:ascii="Times New Roman" w:eastAsia="Times New Roman" w:hAnsi="Times New Roman" w:cs="Times New Roman"/>
          <w:b/>
          <w:color w:val="111111"/>
          <w:sz w:val="28"/>
          <w:szCs w:val="28"/>
        </w:rPr>
      </w:pPr>
    </w:p>
    <w:p w:rsidR="00FB11D6" w:rsidRPr="00367FD0" w:rsidRDefault="00FB11D6" w:rsidP="00367FD0">
      <w:pPr>
        <w:spacing w:after="0" w:line="240" w:lineRule="auto"/>
        <w:rPr>
          <w:rFonts w:ascii="Times New Roman" w:eastAsia="Times New Roman" w:hAnsi="Times New Roman" w:cs="Times New Roman"/>
          <w:b/>
          <w:color w:val="111111"/>
          <w:sz w:val="28"/>
          <w:szCs w:val="28"/>
        </w:rPr>
      </w:pPr>
    </w:p>
    <w:p w:rsidR="006F4F6F" w:rsidRPr="0088643C" w:rsidRDefault="00087993" w:rsidP="00FE42D3">
      <w:pPr>
        <w:spacing w:after="0" w:line="240" w:lineRule="auto"/>
        <w:jc w:val="center"/>
        <w:rPr>
          <w:rFonts w:ascii="Times New Roman" w:eastAsia="Times New Roman" w:hAnsi="Times New Roman" w:cs="Times New Roman"/>
          <w:b/>
          <w:i/>
          <w:color w:val="111111"/>
          <w:sz w:val="28"/>
          <w:szCs w:val="28"/>
          <w:u w:val="single"/>
        </w:rPr>
      </w:pPr>
      <w:r w:rsidRPr="0088643C">
        <w:rPr>
          <w:rFonts w:ascii="Times New Roman" w:eastAsia="Times New Roman" w:hAnsi="Times New Roman" w:cs="Times New Roman"/>
          <w:b/>
          <w:i/>
          <w:color w:val="111111"/>
          <w:sz w:val="28"/>
          <w:szCs w:val="28"/>
          <w:u w:val="single"/>
        </w:rPr>
        <w:lastRenderedPageBreak/>
        <w:t>1.</w:t>
      </w:r>
      <w:r w:rsidR="006F4F6F" w:rsidRPr="0088643C">
        <w:rPr>
          <w:rFonts w:ascii="Times New Roman" w:eastAsia="Times New Roman" w:hAnsi="Times New Roman" w:cs="Times New Roman"/>
          <w:b/>
          <w:i/>
          <w:color w:val="111111"/>
          <w:sz w:val="28"/>
          <w:szCs w:val="28"/>
          <w:u w:val="single"/>
        </w:rPr>
        <w:t>ПОЯСНИТЕЛЬНАЯ ЗАПИСКА</w:t>
      </w:r>
    </w:p>
    <w:p w:rsidR="006F4F6F" w:rsidRPr="0088643C" w:rsidRDefault="006F4F6F" w:rsidP="00FE42D3">
      <w:pPr>
        <w:spacing w:after="0" w:line="240" w:lineRule="auto"/>
        <w:ind w:firstLine="360"/>
        <w:rPr>
          <w:rFonts w:ascii="Times New Roman" w:eastAsia="Times New Roman" w:hAnsi="Times New Roman" w:cs="Times New Roman"/>
          <w:b/>
          <w:bCs/>
          <w:i/>
          <w:color w:val="111111"/>
          <w:sz w:val="28"/>
          <w:szCs w:val="28"/>
          <w:u w:val="single"/>
          <w:bdr w:val="none" w:sz="0" w:space="0" w:color="auto" w:frame="1"/>
        </w:rPr>
      </w:pPr>
    </w:p>
    <w:p w:rsidR="006F4F6F" w:rsidRPr="00367FD0" w:rsidRDefault="006F4F6F" w:rsidP="00746C8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Дополнительная образовательная программа «</w:t>
      </w:r>
      <w:r w:rsidR="00746C83">
        <w:rPr>
          <w:rFonts w:ascii="Times New Roman" w:hAnsi="Times New Roman" w:cs="Times New Roman"/>
          <w:sz w:val="28"/>
          <w:szCs w:val="28"/>
        </w:rPr>
        <w:t>Шахматная школа</w:t>
      </w:r>
      <w:r w:rsidRPr="00367FD0">
        <w:rPr>
          <w:rFonts w:ascii="Times New Roman" w:hAnsi="Times New Roman" w:cs="Times New Roman"/>
          <w:sz w:val="28"/>
          <w:szCs w:val="28"/>
        </w:rPr>
        <w:t>» реализуется в дошкольном образовательном учреждении и направлена на обеспечение целостного процесса психического, физического и умственного развития личности ребенка. Вопрос о возможности и необходимости обучения детей дошкольного возраста игре в шахматы уже давно получил в педагогике положительное решение. Предлагаемая дополнительная образовательная программа для детей старшего дошкольного возраста «</w:t>
      </w:r>
      <w:r w:rsidR="0056290D">
        <w:rPr>
          <w:rFonts w:ascii="Times New Roman" w:hAnsi="Times New Roman" w:cs="Times New Roman"/>
          <w:sz w:val="28"/>
          <w:szCs w:val="28"/>
        </w:rPr>
        <w:t>Шахматная школа</w:t>
      </w:r>
      <w:r w:rsidRPr="00367FD0">
        <w:rPr>
          <w:rFonts w:ascii="Times New Roman" w:hAnsi="Times New Roman" w:cs="Times New Roman"/>
          <w:sz w:val="28"/>
          <w:szCs w:val="28"/>
        </w:rPr>
        <w:t>» направлена на интеллектуальное развитие детей, способствует совершенствованию психических процессов, становление которых особенно активно в младшем дошкольном возрасте.</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Педагогическая целесообразность внедрения данной программы заключается прежде всего в идее использования игры в шахматы, как эффективного средства умственного, психического и физического развития ребенка – дошкольника. Раннее обучение детей дошкольного возраста игре в шахматы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Это подтверждается и многолетним практическим опытом: зарубежным и нашим. Можно с уверенностью говорить об огромных потенциальных возможностях развития, таящихся в дошкольном детстве.</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Целью внедрения программы «</w:t>
      </w:r>
      <w:r w:rsidR="00746C83">
        <w:rPr>
          <w:rFonts w:ascii="Times New Roman" w:hAnsi="Times New Roman" w:cs="Times New Roman"/>
          <w:sz w:val="28"/>
          <w:szCs w:val="28"/>
        </w:rPr>
        <w:t>Шахматная школа</w:t>
      </w:r>
      <w:r w:rsidRPr="00367FD0">
        <w:rPr>
          <w:rFonts w:ascii="Times New Roman" w:hAnsi="Times New Roman" w:cs="Times New Roman"/>
          <w:sz w:val="28"/>
          <w:szCs w:val="28"/>
        </w:rPr>
        <w:t>» является создание условий для личностного и интеллектуального развития детей старшего дошкольного возраста, формирования общей культуры и организации содержательного досуга посредством обучения игре в шахматы. Обучение игре в шахматы с самого раннего возраста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FE42D3" w:rsidRPr="00367FD0" w:rsidRDefault="006F4F6F" w:rsidP="00746C8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Программа по обучению игре в шахматы максимально проста и доступна дошкольникам. Важное значение при обучении имеет специально организованная игровая деятельность на занятиях, использование приема обыгрывания заданий, создание игровых ситуаций, использование шахматных дидактических игр и пособий.</w:t>
      </w:r>
    </w:p>
    <w:p w:rsidR="00087993" w:rsidRPr="00367FD0" w:rsidRDefault="00087993" w:rsidP="00FE42D3">
      <w:pPr>
        <w:spacing w:after="0" w:line="240" w:lineRule="auto"/>
        <w:rPr>
          <w:rFonts w:ascii="Times New Roman" w:eastAsia="Times New Roman" w:hAnsi="Times New Roman" w:cs="Times New Roman"/>
          <w:b/>
          <w:color w:val="111111"/>
          <w:sz w:val="28"/>
          <w:szCs w:val="28"/>
        </w:rPr>
      </w:pPr>
      <w:r w:rsidRPr="00367FD0">
        <w:rPr>
          <w:rFonts w:ascii="Times New Roman" w:eastAsia="Times New Roman" w:hAnsi="Times New Roman" w:cs="Times New Roman"/>
          <w:b/>
          <w:color w:val="111111"/>
          <w:sz w:val="28"/>
          <w:szCs w:val="28"/>
        </w:rPr>
        <w:t>1.1</w:t>
      </w:r>
      <w:r w:rsidR="00FE42D3" w:rsidRPr="00367FD0">
        <w:rPr>
          <w:rFonts w:ascii="Times New Roman" w:eastAsia="Times New Roman" w:hAnsi="Times New Roman" w:cs="Times New Roman"/>
          <w:b/>
          <w:color w:val="111111"/>
          <w:sz w:val="28"/>
          <w:szCs w:val="28"/>
        </w:rPr>
        <w:t>.</w:t>
      </w:r>
      <w:r w:rsidRPr="00367FD0">
        <w:rPr>
          <w:rFonts w:ascii="Times New Roman" w:eastAsia="Times New Roman" w:hAnsi="Times New Roman" w:cs="Times New Roman"/>
          <w:b/>
          <w:color w:val="111111"/>
          <w:sz w:val="28"/>
          <w:szCs w:val="28"/>
        </w:rPr>
        <w:t>Направленность и уровень программы</w:t>
      </w:r>
    </w:p>
    <w:p w:rsidR="00087993" w:rsidRPr="00367FD0" w:rsidRDefault="00087993" w:rsidP="00FE42D3">
      <w:p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Направленность программы – физкультурно-спортивная.</w:t>
      </w:r>
    </w:p>
    <w:p w:rsidR="00FE42D3" w:rsidRPr="00367FD0" w:rsidRDefault="00087993" w:rsidP="00FE42D3">
      <w:pPr>
        <w:spacing w:after="0" w:line="240" w:lineRule="auto"/>
        <w:rPr>
          <w:rFonts w:ascii="Times New Roman" w:eastAsia="Times New Roman" w:hAnsi="Times New Roman" w:cs="Times New Roman"/>
          <w:color w:val="111111"/>
          <w:sz w:val="28"/>
          <w:szCs w:val="28"/>
        </w:rPr>
      </w:pPr>
      <w:r w:rsidRPr="00367FD0">
        <w:rPr>
          <w:rFonts w:ascii="Times New Roman" w:eastAsia="Times New Roman" w:hAnsi="Times New Roman" w:cs="Times New Roman"/>
          <w:color w:val="111111"/>
          <w:sz w:val="28"/>
          <w:szCs w:val="28"/>
        </w:rPr>
        <w:t xml:space="preserve">Уровень </w:t>
      </w:r>
      <w:r w:rsidR="00FE42D3" w:rsidRPr="00367FD0">
        <w:rPr>
          <w:rFonts w:ascii="Times New Roman" w:eastAsia="Times New Roman" w:hAnsi="Times New Roman" w:cs="Times New Roman"/>
          <w:color w:val="111111"/>
          <w:sz w:val="28"/>
          <w:szCs w:val="28"/>
        </w:rPr>
        <w:t>–</w:t>
      </w:r>
      <w:r w:rsidRPr="00367FD0">
        <w:rPr>
          <w:rFonts w:ascii="Times New Roman" w:eastAsia="Times New Roman" w:hAnsi="Times New Roman" w:cs="Times New Roman"/>
          <w:color w:val="111111"/>
          <w:sz w:val="28"/>
          <w:szCs w:val="28"/>
        </w:rPr>
        <w:t xml:space="preserve"> базовый</w:t>
      </w:r>
    </w:p>
    <w:p w:rsidR="008A78CC" w:rsidRPr="00367FD0" w:rsidRDefault="008A78CC" w:rsidP="00FE42D3">
      <w:pPr>
        <w:spacing w:after="0" w:line="240" w:lineRule="auto"/>
        <w:rPr>
          <w:rFonts w:ascii="Times New Roman" w:eastAsia="Times New Roman" w:hAnsi="Times New Roman" w:cs="Times New Roman"/>
          <w:b/>
          <w:color w:val="111111"/>
          <w:sz w:val="28"/>
          <w:szCs w:val="28"/>
        </w:rPr>
      </w:pPr>
      <w:r w:rsidRPr="00367FD0">
        <w:rPr>
          <w:rFonts w:ascii="Times New Roman" w:eastAsia="Times New Roman" w:hAnsi="Times New Roman" w:cs="Times New Roman"/>
          <w:b/>
          <w:color w:val="111111"/>
          <w:sz w:val="28"/>
          <w:szCs w:val="28"/>
        </w:rPr>
        <w:t>1.2.Актуальность</w:t>
      </w:r>
    </w:p>
    <w:p w:rsidR="00852C09" w:rsidRPr="0088643C" w:rsidRDefault="00EF6C08" w:rsidP="0088643C">
      <w:pPr>
        <w:pStyle w:val="a3"/>
        <w:spacing w:before="0" w:beforeAutospacing="0" w:after="0" w:afterAutospacing="0"/>
        <w:rPr>
          <w:color w:val="000000"/>
          <w:sz w:val="28"/>
          <w:szCs w:val="28"/>
        </w:rPr>
      </w:pPr>
      <w:r w:rsidRPr="00746C83">
        <w:rPr>
          <w:bCs/>
          <w:color w:val="000000"/>
          <w:sz w:val="28"/>
          <w:szCs w:val="28"/>
          <w:shd w:val="clear" w:color="auto" w:fill="FFFFFF" w:themeFill="background1"/>
        </w:rPr>
        <w:t>Актуальность</w:t>
      </w:r>
      <w:r w:rsidRPr="00746C83">
        <w:rPr>
          <w:b/>
          <w:bCs/>
          <w:color w:val="000000"/>
          <w:sz w:val="28"/>
          <w:szCs w:val="28"/>
          <w:shd w:val="clear" w:color="auto" w:fill="FFFFFF" w:themeFill="background1"/>
        </w:rPr>
        <w:t> </w:t>
      </w:r>
      <w:r w:rsidRPr="00746C83">
        <w:rPr>
          <w:color w:val="000000"/>
          <w:sz w:val="28"/>
          <w:szCs w:val="28"/>
          <w:shd w:val="clear" w:color="auto" w:fill="FFFFFF" w:themeFill="background1"/>
        </w:rPr>
        <w:t xml:space="preserve">создания программы вызвана потребностями современных детей и их родителей, а также ориентирована на социальный заказ общества. Программа </w:t>
      </w:r>
      <w:r w:rsidR="0056290D">
        <w:rPr>
          <w:color w:val="000000"/>
          <w:sz w:val="28"/>
          <w:szCs w:val="28"/>
          <w:shd w:val="clear" w:color="auto" w:fill="FFFFFF" w:themeFill="background1"/>
        </w:rPr>
        <w:t>«Шахматная школа</w:t>
      </w:r>
      <w:r w:rsidR="00C0000E" w:rsidRPr="00746C83">
        <w:rPr>
          <w:color w:val="000000"/>
          <w:sz w:val="28"/>
          <w:szCs w:val="28"/>
          <w:shd w:val="clear" w:color="auto" w:fill="FFFFFF" w:themeFill="background1"/>
        </w:rPr>
        <w:t>»</w:t>
      </w:r>
      <w:r w:rsidRPr="00746C83">
        <w:rPr>
          <w:color w:val="000000"/>
          <w:sz w:val="28"/>
          <w:szCs w:val="28"/>
          <w:shd w:val="clear" w:color="auto" w:fill="FFFFFF" w:themeFill="background1"/>
        </w:rPr>
        <w:t xml:space="preserve"> базируется на современных требованиях модернизации системы образования, способствует соблюдению условий социального, культурного,</w:t>
      </w:r>
      <w:r w:rsidRPr="00367FD0">
        <w:rPr>
          <w:color w:val="000000"/>
          <w:sz w:val="28"/>
          <w:szCs w:val="28"/>
        </w:rPr>
        <w:t xml:space="preserve"> личностного и профессионального самоопределения, а также творческой самореализации детей. Она направлена на организацию содержательного досуга учащихся, удовлетворение их потребностей в активных </w:t>
      </w:r>
      <w:r w:rsidRPr="00367FD0">
        <w:rPr>
          <w:color w:val="000000"/>
          <w:sz w:val="28"/>
          <w:szCs w:val="28"/>
        </w:rPr>
        <w:lastRenderedPageBreak/>
        <w:t>формах познавательной деятельности и обусловлена многими причинами: рост нервно-эмоциональных перегрузок, увеличение педагогически запущенных детей. Предлагаемая программа обеспечивает условия по организации образовательного пространства, а также поиску, сопровождению и развитию талантливых детей. Данная программа составлена с учётом накопленного теоретического, практического и турнирного опыта педагога, что даёт возможность учащимся не только получить базовый уровень знаний шахматной игры в ходе групповых занятий, а также способствует индивидуальному развитию каждого ребёнка.</w:t>
      </w:r>
    </w:p>
    <w:p w:rsidR="008A78CC" w:rsidRPr="0088643C" w:rsidRDefault="00852C09" w:rsidP="00FE42D3">
      <w:pPr>
        <w:spacing w:after="0" w:line="240" w:lineRule="auto"/>
        <w:rPr>
          <w:rFonts w:ascii="Times New Roman" w:eastAsia="Times New Roman" w:hAnsi="Times New Roman" w:cs="Times New Roman"/>
          <w:b/>
          <w:i/>
          <w:color w:val="111111"/>
          <w:sz w:val="28"/>
          <w:szCs w:val="28"/>
          <w:u w:val="single"/>
        </w:rPr>
      </w:pPr>
      <w:r w:rsidRPr="0088643C">
        <w:rPr>
          <w:rFonts w:ascii="Times New Roman" w:eastAsia="Times New Roman" w:hAnsi="Times New Roman" w:cs="Times New Roman"/>
          <w:b/>
          <w:i/>
          <w:color w:val="111111"/>
          <w:sz w:val="28"/>
          <w:szCs w:val="28"/>
          <w:u w:val="single"/>
        </w:rPr>
        <w:t>1.3.Цель и задачи</w:t>
      </w:r>
    </w:p>
    <w:p w:rsidR="006F4F6F" w:rsidRPr="0088643C" w:rsidRDefault="00FE42D3" w:rsidP="00FE42D3">
      <w:pPr>
        <w:spacing w:after="0" w:line="240" w:lineRule="auto"/>
        <w:rPr>
          <w:rFonts w:ascii="Times New Roman" w:eastAsia="Times New Roman" w:hAnsi="Times New Roman" w:cs="Times New Roman"/>
          <w:b/>
          <w:i/>
          <w:color w:val="111111"/>
          <w:sz w:val="28"/>
          <w:szCs w:val="28"/>
          <w:u w:val="single"/>
        </w:rPr>
      </w:pPr>
      <w:r w:rsidRPr="0088643C">
        <w:rPr>
          <w:rFonts w:ascii="Times New Roman" w:eastAsia="Times New Roman" w:hAnsi="Times New Roman" w:cs="Times New Roman"/>
          <w:b/>
          <w:i/>
          <w:color w:val="111111"/>
          <w:sz w:val="28"/>
          <w:szCs w:val="28"/>
          <w:u w:val="single"/>
        </w:rPr>
        <w:t>Цель</w:t>
      </w:r>
      <w:r w:rsidR="006F4F6F" w:rsidRPr="0088643C">
        <w:rPr>
          <w:rFonts w:ascii="Times New Roman" w:eastAsia="Times New Roman" w:hAnsi="Times New Roman" w:cs="Times New Roman"/>
          <w:b/>
          <w:i/>
          <w:color w:val="111111"/>
          <w:sz w:val="28"/>
          <w:szCs w:val="28"/>
          <w:u w:val="single"/>
        </w:rPr>
        <w:t>:</w:t>
      </w:r>
    </w:p>
    <w:p w:rsidR="006F4F6F" w:rsidRPr="0088643C" w:rsidRDefault="006F4F6F" w:rsidP="0088643C">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 xml:space="preserve">Обучение дошкольников принципам шахматной игры, воспитание у них интереса и любви к этой игре и подготовка воспитанников </w:t>
      </w:r>
      <w:r w:rsidR="0088643C">
        <w:rPr>
          <w:rFonts w:ascii="Times New Roman" w:hAnsi="Times New Roman" w:cs="Times New Roman"/>
          <w:sz w:val="28"/>
          <w:szCs w:val="28"/>
        </w:rPr>
        <w:t>к дальнейшим ступеням развития;</w:t>
      </w:r>
    </w:p>
    <w:p w:rsidR="006F4F6F" w:rsidRPr="0088643C" w:rsidRDefault="006F4F6F" w:rsidP="00FE42D3">
      <w:pPr>
        <w:spacing w:after="0" w:line="240" w:lineRule="auto"/>
        <w:ind w:firstLine="360"/>
        <w:rPr>
          <w:rFonts w:ascii="Times New Roman" w:eastAsia="Times New Roman" w:hAnsi="Times New Roman" w:cs="Times New Roman"/>
          <w:b/>
          <w:i/>
          <w:color w:val="111111"/>
          <w:sz w:val="28"/>
          <w:szCs w:val="28"/>
          <w:u w:val="single"/>
        </w:rPr>
      </w:pPr>
      <w:r w:rsidRPr="0088643C">
        <w:rPr>
          <w:rFonts w:ascii="Times New Roman" w:eastAsia="Times New Roman" w:hAnsi="Times New Roman" w:cs="Times New Roman"/>
          <w:b/>
          <w:i/>
          <w:color w:val="111111"/>
          <w:sz w:val="28"/>
          <w:szCs w:val="28"/>
          <w:u w:val="single"/>
          <w:bdr w:val="none" w:sz="0" w:space="0" w:color="auto" w:frame="1"/>
        </w:rPr>
        <w:t>З</w:t>
      </w:r>
      <w:r w:rsidR="00FE42D3" w:rsidRPr="0088643C">
        <w:rPr>
          <w:rFonts w:ascii="Times New Roman" w:eastAsia="Times New Roman" w:hAnsi="Times New Roman" w:cs="Times New Roman"/>
          <w:b/>
          <w:i/>
          <w:color w:val="111111"/>
          <w:sz w:val="28"/>
          <w:szCs w:val="28"/>
          <w:u w:val="single"/>
          <w:bdr w:val="none" w:sz="0" w:space="0" w:color="auto" w:frame="1"/>
        </w:rPr>
        <w:t>адачи</w:t>
      </w:r>
      <w:r w:rsidRPr="0088643C">
        <w:rPr>
          <w:rFonts w:ascii="Times New Roman" w:eastAsia="Times New Roman" w:hAnsi="Times New Roman" w:cs="Times New Roman"/>
          <w:b/>
          <w:i/>
          <w:color w:val="111111"/>
          <w:sz w:val="28"/>
          <w:szCs w:val="28"/>
          <w:u w:val="single"/>
        </w:rPr>
        <w:t>:</w:t>
      </w:r>
    </w:p>
    <w:p w:rsidR="006F4F6F" w:rsidRPr="0088643C" w:rsidRDefault="00852C09" w:rsidP="00FE42D3">
      <w:pPr>
        <w:spacing w:after="0" w:line="240" w:lineRule="auto"/>
        <w:rPr>
          <w:rFonts w:ascii="Times New Roman" w:hAnsi="Times New Roman" w:cs="Times New Roman"/>
          <w:i/>
          <w:sz w:val="28"/>
          <w:szCs w:val="28"/>
          <w:u w:val="single"/>
        </w:rPr>
      </w:pPr>
      <w:r w:rsidRPr="0088643C">
        <w:rPr>
          <w:rFonts w:ascii="Times New Roman" w:hAnsi="Times New Roman" w:cs="Times New Roman"/>
          <w:b/>
          <w:i/>
          <w:sz w:val="28"/>
          <w:szCs w:val="28"/>
          <w:u w:val="single"/>
        </w:rPr>
        <w:t>О</w:t>
      </w:r>
      <w:r w:rsidR="006F4F6F" w:rsidRPr="0088643C">
        <w:rPr>
          <w:rFonts w:ascii="Times New Roman" w:hAnsi="Times New Roman" w:cs="Times New Roman"/>
          <w:b/>
          <w:i/>
          <w:sz w:val="28"/>
          <w:szCs w:val="28"/>
          <w:u w:val="single"/>
        </w:rPr>
        <w:t>бразовательные:</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формировать устойчивый интерес малышей к игре в шахматы;</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 д.;</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обеспечить успешное овладение малышами основополагающих принципов ведения шахматной партии;</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содействовать активному использованию полученных знаний в процессе игровой практики за шахматной доской;</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учить ориентироваться на плоскости, обогащать детскую фантазию.</w:t>
      </w:r>
    </w:p>
    <w:p w:rsidR="006F4F6F" w:rsidRPr="0088643C" w:rsidRDefault="00852C09" w:rsidP="0088643C">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Р</w:t>
      </w:r>
      <w:r w:rsidR="006F4F6F" w:rsidRPr="0088643C">
        <w:rPr>
          <w:rFonts w:ascii="Times New Roman" w:hAnsi="Times New Roman" w:cs="Times New Roman"/>
          <w:b/>
          <w:i/>
          <w:sz w:val="28"/>
          <w:szCs w:val="28"/>
          <w:u w:val="single"/>
        </w:rPr>
        <w:t>азвивающие:</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развивать все сферы мышления, память, внимание, наблюдательность, воображение;</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способствовать активизации мыслительной деятельности дошкольника;</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приобщать ребенка к самостоятельному решению логических задач;</w:t>
      </w:r>
    </w:p>
    <w:p w:rsidR="006F4F6F" w:rsidRPr="00367FD0"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формировать мотивацию к познанию и творчеству;</w:t>
      </w:r>
    </w:p>
    <w:p w:rsidR="006F4F6F" w:rsidRDefault="00066017" w:rsidP="00FE42D3">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создание условий для формирования и развития ключевых компетенций воспитанников (коммуникативных, интеллектуальных, социальных).</w:t>
      </w:r>
    </w:p>
    <w:p w:rsidR="0088643C" w:rsidRPr="00367FD0" w:rsidRDefault="0088643C" w:rsidP="0088643C">
      <w:pPr>
        <w:pStyle w:val="a5"/>
        <w:spacing w:after="0" w:line="240" w:lineRule="auto"/>
        <w:ind w:left="567"/>
        <w:rPr>
          <w:rFonts w:ascii="Times New Roman" w:hAnsi="Times New Roman" w:cs="Times New Roman"/>
          <w:sz w:val="28"/>
          <w:szCs w:val="28"/>
        </w:rPr>
      </w:pPr>
    </w:p>
    <w:p w:rsidR="006F4F6F" w:rsidRPr="0088643C" w:rsidRDefault="006F4F6F" w:rsidP="00FE42D3">
      <w:pPr>
        <w:spacing w:after="0" w:line="240" w:lineRule="auto"/>
        <w:rPr>
          <w:rFonts w:ascii="Times New Roman" w:hAnsi="Times New Roman" w:cs="Times New Roman"/>
          <w:b/>
          <w:i/>
          <w:sz w:val="28"/>
          <w:szCs w:val="28"/>
          <w:u w:val="single"/>
        </w:rPr>
      </w:pPr>
      <w:r w:rsidRPr="00367FD0">
        <w:rPr>
          <w:rFonts w:ascii="Times New Roman" w:hAnsi="Times New Roman" w:cs="Times New Roman"/>
          <w:sz w:val="28"/>
          <w:szCs w:val="28"/>
        </w:rPr>
        <w:lastRenderedPageBreak/>
        <w:t xml:space="preserve"> </w:t>
      </w:r>
      <w:r w:rsidR="00852C09" w:rsidRPr="0088643C">
        <w:rPr>
          <w:rFonts w:ascii="Times New Roman" w:hAnsi="Times New Roman" w:cs="Times New Roman"/>
          <w:b/>
          <w:i/>
          <w:sz w:val="28"/>
          <w:szCs w:val="28"/>
          <w:u w:val="single"/>
        </w:rPr>
        <w:t>В</w:t>
      </w:r>
      <w:r w:rsidRPr="0088643C">
        <w:rPr>
          <w:rFonts w:ascii="Times New Roman" w:hAnsi="Times New Roman" w:cs="Times New Roman"/>
          <w:b/>
          <w:i/>
          <w:sz w:val="28"/>
          <w:szCs w:val="28"/>
          <w:u w:val="single"/>
        </w:rPr>
        <w:t>оспитывающие:</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воспитывать, усидчивость, целеустремленность, волю, организованность, уверенность в своих силах, самостоятельность в принятии решений;</w:t>
      </w:r>
    </w:p>
    <w:p w:rsidR="006F4F6F" w:rsidRPr="00367FD0"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поставленные цели и задачи реализуются при создании необходимых условий:</w:t>
      </w:r>
    </w:p>
    <w:p w:rsidR="004C09BC" w:rsidRPr="0088643C" w:rsidRDefault="00066017" w:rsidP="0088643C">
      <w:pPr>
        <w:pStyle w:val="a5"/>
        <w:numPr>
          <w:ilvl w:val="0"/>
          <w:numId w:val="5"/>
        </w:numPr>
        <w:spacing w:after="0" w:line="240" w:lineRule="auto"/>
        <w:ind w:left="0" w:firstLine="567"/>
        <w:rPr>
          <w:rFonts w:ascii="Times New Roman" w:hAnsi="Times New Roman" w:cs="Times New Roman"/>
          <w:sz w:val="28"/>
          <w:szCs w:val="28"/>
        </w:rPr>
      </w:pPr>
      <w:r w:rsidRPr="00367FD0">
        <w:rPr>
          <w:rFonts w:ascii="Times New Roman" w:hAnsi="Times New Roman" w:cs="Times New Roman"/>
          <w:sz w:val="28"/>
          <w:szCs w:val="28"/>
        </w:rPr>
        <w:t xml:space="preserve"> </w:t>
      </w:r>
      <w:r w:rsidR="006F4F6F" w:rsidRPr="00367FD0">
        <w:rPr>
          <w:rFonts w:ascii="Times New Roman" w:hAnsi="Times New Roman" w:cs="Times New Roman"/>
          <w:sz w:val="28"/>
          <w:szCs w:val="28"/>
        </w:rPr>
        <w:t>наличи</w:t>
      </w:r>
      <w:r w:rsidRPr="00367FD0">
        <w:rPr>
          <w:rFonts w:ascii="Times New Roman" w:hAnsi="Times New Roman" w:cs="Times New Roman"/>
          <w:sz w:val="28"/>
          <w:szCs w:val="28"/>
        </w:rPr>
        <w:t>е</w:t>
      </w:r>
      <w:r w:rsidR="006F4F6F" w:rsidRPr="00367FD0">
        <w:rPr>
          <w:rFonts w:ascii="Times New Roman" w:hAnsi="Times New Roman" w:cs="Times New Roman"/>
          <w:sz w:val="28"/>
          <w:szCs w:val="28"/>
        </w:rPr>
        <w:t xml:space="preserve"> кабинета и его оснащенности методической литературой, ТСО, наглядными пособиями, раздаточными материалами, играми.</w:t>
      </w:r>
    </w:p>
    <w:p w:rsidR="00E267BA" w:rsidRPr="0088643C" w:rsidRDefault="00E267BA" w:rsidP="00FE42D3">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1.4.Группа/категория обучающихся</w:t>
      </w:r>
    </w:p>
    <w:p w:rsidR="004C09BC" w:rsidRPr="00367FD0" w:rsidRDefault="00E267BA"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Программа</w:t>
      </w:r>
      <w:r w:rsidR="0088643C">
        <w:rPr>
          <w:rFonts w:ascii="Times New Roman" w:hAnsi="Times New Roman" w:cs="Times New Roman"/>
          <w:sz w:val="28"/>
          <w:szCs w:val="28"/>
        </w:rPr>
        <w:t xml:space="preserve"> рассчитана на детей от 5-6 лет</w:t>
      </w:r>
    </w:p>
    <w:p w:rsidR="00B05615" w:rsidRPr="0088643C" w:rsidRDefault="00B05615" w:rsidP="00FE42D3">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1.5 Форма и режим занятий</w:t>
      </w:r>
    </w:p>
    <w:p w:rsidR="004C09BC" w:rsidRPr="00367FD0" w:rsidRDefault="004C09BC"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Занятия групповые, периодичность</w:t>
      </w:r>
    </w:p>
    <w:p w:rsidR="00F06695" w:rsidRPr="00367FD0" w:rsidRDefault="004C09BC"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1 раз в неделю по 30 мин, перерыв 10</w:t>
      </w:r>
      <w:r w:rsidR="001C3509" w:rsidRPr="00367FD0">
        <w:rPr>
          <w:rFonts w:ascii="Times New Roman" w:hAnsi="Times New Roman" w:cs="Times New Roman"/>
          <w:sz w:val="28"/>
          <w:szCs w:val="28"/>
        </w:rPr>
        <w:t xml:space="preserve"> </w:t>
      </w:r>
      <w:r w:rsidRPr="00367FD0">
        <w:rPr>
          <w:rFonts w:ascii="Times New Roman" w:hAnsi="Times New Roman" w:cs="Times New Roman"/>
          <w:sz w:val="28"/>
          <w:szCs w:val="28"/>
        </w:rPr>
        <w:t>мин</w:t>
      </w:r>
      <w:r w:rsidR="001C3509" w:rsidRPr="00367FD0">
        <w:rPr>
          <w:rFonts w:ascii="Times New Roman" w:hAnsi="Times New Roman" w:cs="Times New Roman"/>
          <w:sz w:val="28"/>
          <w:szCs w:val="28"/>
        </w:rPr>
        <w:t>.</w:t>
      </w:r>
    </w:p>
    <w:p w:rsidR="00D8064A" w:rsidRPr="0088643C" w:rsidRDefault="00D8064A" w:rsidP="00FE42D3">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1.6.Срок реализации программы</w:t>
      </w:r>
    </w:p>
    <w:p w:rsidR="00F06695" w:rsidRPr="00367FD0" w:rsidRDefault="00F06695"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xml:space="preserve">На программу обучения отводится </w:t>
      </w:r>
      <w:r w:rsidR="00C449BA" w:rsidRPr="00367FD0">
        <w:rPr>
          <w:rFonts w:ascii="Times New Roman" w:hAnsi="Times New Roman" w:cs="Times New Roman"/>
          <w:sz w:val="28"/>
          <w:szCs w:val="28"/>
        </w:rPr>
        <w:t>36</w:t>
      </w:r>
      <w:r w:rsidRPr="00367FD0">
        <w:rPr>
          <w:rFonts w:ascii="Times New Roman" w:hAnsi="Times New Roman" w:cs="Times New Roman"/>
          <w:sz w:val="28"/>
          <w:szCs w:val="28"/>
        </w:rPr>
        <w:t xml:space="preserve"> ча</w:t>
      </w:r>
      <w:r w:rsidR="00C449BA" w:rsidRPr="00367FD0">
        <w:rPr>
          <w:rFonts w:ascii="Times New Roman" w:hAnsi="Times New Roman" w:cs="Times New Roman"/>
          <w:sz w:val="28"/>
          <w:szCs w:val="28"/>
        </w:rPr>
        <w:t>сов</w:t>
      </w:r>
      <w:r w:rsidRPr="00367FD0">
        <w:rPr>
          <w:rFonts w:ascii="Times New Roman" w:hAnsi="Times New Roman" w:cs="Times New Roman"/>
          <w:sz w:val="28"/>
          <w:szCs w:val="28"/>
        </w:rPr>
        <w:t xml:space="preserve"> в год</w:t>
      </w:r>
    </w:p>
    <w:p w:rsidR="004C09BC" w:rsidRPr="0088643C" w:rsidRDefault="00F06695" w:rsidP="0088643C">
      <w:pPr>
        <w:spacing w:after="0" w:line="240" w:lineRule="auto"/>
        <w:ind w:left="-284" w:right="-232"/>
        <w:rPr>
          <w:rFonts w:ascii="Times New Roman" w:hAnsi="Times New Roman" w:cs="Times New Roman"/>
          <w:sz w:val="28"/>
          <w:szCs w:val="28"/>
        </w:rPr>
      </w:pPr>
      <w:r w:rsidRPr="00367FD0">
        <w:rPr>
          <w:rFonts w:ascii="Times New Roman" w:hAnsi="Times New Roman" w:cs="Times New Roman"/>
          <w:sz w:val="28"/>
          <w:szCs w:val="28"/>
        </w:rPr>
        <w:t>Сро</w:t>
      </w:r>
      <w:r w:rsidR="0088643C">
        <w:rPr>
          <w:rFonts w:ascii="Times New Roman" w:hAnsi="Times New Roman" w:cs="Times New Roman"/>
          <w:sz w:val="28"/>
          <w:szCs w:val="28"/>
        </w:rPr>
        <w:t>к реализации программы – 1 год.</w:t>
      </w:r>
    </w:p>
    <w:p w:rsidR="00210EC1" w:rsidRPr="0088643C" w:rsidRDefault="00C6777B" w:rsidP="00FE42D3">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1.7.Планируемые результаты</w:t>
      </w:r>
    </w:p>
    <w:p w:rsidR="00210EC1" w:rsidRPr="00367FD0" w:rsidRDefault="00210EC1" w:rsidP="00FE42D3">
      <w:pPr>
        <w:spacing w:after="0" w:line="240" w:lineRule="auto"/>
        <w:rPr>
          <w:rFonts w:ascii="Times New Roman" w:hAnsi="Times New Roman" w:cs="Times New Roman"/>
          <w:sz w:val="28"/>
          <w:szCs w:val="28"/>
          <w:u w:val="single"/>
        </w:rPr>
      </w:pPr>
      <w:r w:rsidRPr="00367FD0">
        <w:rPr>
          <w:rFonts w:ascii="Times New Roman" w:hAnsi="Times New Roman" w:cs="Times New Roman"/>
          <w:sz w:val="28"/>
          <w:szCs w:val="28"/>
          <w:u w:val="single"/>
        </w:rPr>
        <w:t>К концу года обучения ребенок должны знать: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историю возникновения шахматной игры;</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названия шахматных фигур: ладья, слон, ферзь, конь, пешка, король;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правила хода и взятия каждой фигуры.</w:t>
      </w:r>
    </w:p>
    <w:p w:rsidR="00210EC1" w:rsidRPr="00367FD0" w:rsidRDefault="00210EC1" w:rsidP="00FE42D3">
      <w:pPr>
        <w:spacing w:after="0" w:line="240" w:lineRule="auto"/>
        <w:rPr>
          <w:rFonts w:ascii="Times New Roman" w:hAnsi="Times New Roman" w:cs="Times New Roman"/>
          <w:sz w:val="28"/>
          <w:szCs w:val="28"/>
          <w:u w:val="single"/>
        </w:rPr>
      </w:pPr>
      <w:r w:rsidRPr="00367FD0">
        <w:rPr>
          <w:rFonts w:ascii="Times New Roman" w:hAnsi="Times New Roman" w:cs="Times New Roman"/>
          <w:sz w:val="28"/>
          <w:szCs w:val="28"/>
          <w:u w:val="single"/>
        </w:rPr>
        <w:t>К концу года дети должны уметь: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ориентироваться на шахматной доске;</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играть каждой фигурой в отдельности;</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правильно помещать шахматную доску между партнерами;</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правильно расставлять фигуры перед игрой;</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различать горизонталь, вертикаль, диагональ;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рокировать;</w:t>
      </w:r>
    </w:p>
    <w:p w:rsidR="00210EC1" w:rsidRPr="00367FD0"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решать элементарные шахматные задачи.</w:t>
      </w:r>
    </w:p>
    <w:p w:rsidR="006F4F6F" w:rsidRDefault="00210EC1"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 правильно располагать доску между партнерам</w:t>
      </w:r>
      <w:r w:rsidR="0088643C">
        <w:rPr>
          <w:rFonts w:ascii="Times New Roman" w:hAnsi="Times New Roman" w:cs="Times New Roman"/>
          <w:sz w:val="28"/>
          <w:szCs w:val="28"/>
        </w:rPr>
        <w:t>и, расставлять фигуры</w:t>
      </w:r>
    </w:p>
    <w:p w:rsidR="0088643C" w:rsidRDefault="0088643C" w:rsidP="00FE42D3">
      <w:pPr>
        <w:spacing w:after="0" w:line="240" w:lineRule="auto"/>
        <w:rPr>
          <w:rFonts w:ascii="Times New Roman" w:hAnsi="Times New Roman" w:cs="Times New Roman"/>
          <w:sz w:val="28"/>
          <w:szCs w:val="28"/>
        </w:rPr>
      </w:pPr>
    </w:p>
    <w:p w:rsidR="0088643C" w:rsidRPr="0088643C" w:rsidRDefault="0088643C" w:rsidP="00FE42D3">
      <w:pPr>
        <w:spacing w:after="0" w:line="240" w:lineRule="auto"/>
        <w:rPr>
          <w:rFonts w:ascii="Times New Roman" w:hAnsi="Times New Roman" w:cs="Times New Roman"/>
          <w:sz w:val="28"/>
          <w:szCs w:val="28"/>
        </w:rPr>
      </w:pPr>
    </w:p>
    <w:p w:rsidR="00B767F4" w:rsidRDefault="00B767F4" w:rsidP="0088643C">
      <w:pPr>
        <w:spacing w:after="0" w:line="240" w:lineRule="auto"/>
        <w:jc w:val="center"/>
        <w:rPr>
          <w:rFonts w:ascii="Times New Roman" w:eastAsia="Times New Roman" w:hAnsi="Times New Roman" w:cs="Times New Roman"/>
          <w:b/>
          <w:i/>
          <w:color w:val="111111"/>
          <w:sz w:val="28"/>
          <w:szCs w:val="28"/>
          <w:u w:val="single"/>
        </w:rPr>
      </w:pPr>
      <w:r w:rsidRPr="0088643C">
        <w:rPr>
          <w:rFonts w:ascii="Times New Roman" w:eastAsia="Times New Roman" w:hAnsi="Times New Roman" w:cs="Times New Roman"/>
          <w:b/>
          <w:i/>
          <w:color w:val="111111"/>
          <w:sz w:val="28"/>
          <w:szCs w:val="28"/>
          <w:u w:val="single"/>
        </w:rPr>
        <w:t>2.</w:t>
      </w:r>
      <w:r w:rsidR="00FE42D3" w:rsidRPr="0088643C">
        <w:rPr>
          <w:rFonts w:ascii="Times New Roman" w:eastAsia="Times New Roman" w:hAnsi="Times New Roman" w:cs="Times New Roman"/>
          <w:b/>
          <w:i/>
          <w:color w:val="111111"/>
          <w:sz w:val="28"/>
          <w:szCs w:val="28"/>
          <w:u w:val="single"/>
        </w:rPr>
        <w:t>СОДЕРЖАНИЕ ПРОГРАММЫ (УЧЕБНЫЙ ПЛАН)</w:t>
      </w:r>
    </w:p>
    <w:p w:rsidR="0088643C" w:rsidRDefault="0088643C" w:rsidP="0088643C">
      <w:pPr>
        <w:spacing w:after="0" w:line="240" w:lineRule="auto"/>
        <w:jc w:val="center"/>
        <w:rPr>
          <w:rFonts w:ascii="Times New Roman" w:eastAsia="Times New Roman" w:hAnsi="Times New Roman" w:cs="Times New Roman"/>
          <w:b/>
          <w:i/>
          <w:color w:val="111111"/>
          <w:sz w:val="28"/>
          <w:szCs w:val="28"/>
          <w:u w:val="single"/>
        </w:rPr>
      </w:pPr>
    </w:p>
    <w:p w:rsidR="0088643C" w:rsidRPr="0088643C" w:rsidRDefault="0088643C" w:rsidP="0088643C">
      <w:pPr>
        <w:spacing w:after="0" w:line="240" w:lineRule="auto"/>
        <w:jc w:val="center"/>
        <w:rPr>
          <w:rFonts w:ascii="Times New Roman" w:eastAsia="Times New Roman" w:hAnsi="Times New Roman" w:cs="Times New Roman"/>
          <w:b/>
          <w:i/>
          <w:color w:val="111111"/>
          <w:sz w:val="28"/>
          <w:szCs w:val="28"/>
          <w:u w:val="single"/>
        </w:rPr>
      </w:pP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Программа обучения рассчитана для детей</w:t>
      </w:r>
      <w:r w:rsidR="001B1F25" w:rsidRPr="00367FD0">
        <w:rPr>
          <w:rFonts w:ascii="Times New Roman" w:hAnsi="Times New Roman" w:cs="Times New Roman"/>
          <w:sz w:val="28"/>
          <w:szCs w:val="28"/>
        </w:rPr>
        <w:t xml:space="preserve"> 5-6 лет, наполненность группы 10-15 </w:t>
      </w:r>
      <w:r w:rsidRPr="00367FD0">
        <w:rPr>
          <w:rFonts w:ascii="Times New Roman" w:hAnsi="Times New Roman" w:cs="Times New Roman"/>
          <w:sz w:val="28"/>
          <w:szCs w:val="28"/>
        </w:rPr>
        <w:t>человек, поскольку работа в основном ведется индивидуально.</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В середине занятий проводят физкультминутки, во время которых необходимо проветрить помещения, проводить гимнастику для глаз, мышц шеи, спины, рук в форме игры. Перерывы между занятиями не менее 10 минут. Формой подведения итогов являются выставки работ детей.</w:t>
      </w:r>
    </w:p>
    <w:p w:rsidR="006F4F6F" w:rsidRDefault="006F4F6F" w:rsidP="00FE42D3">
      <w:pPr>
        <w:spacing w:after="0" w:line="240" w:lineRule="auto"/>
        <w:ind w:firstLine="567"/>
        <w:rPr>
          <w:rFonts w:ascii="Times New Roman" w:hAnsi="Times New Roman" w:cs="Times New Roman"/>
          <w:sz w:val="28"/>
          <w:szCs w:val="28"/>
        </w:rPr>
      </w:pPr>
    </w:p>
    <w:p w:rsidR="0088643C" w:rsidRPr="00367FD0" w:rsidRDefault="0088643C" w:rsidP="00FE42D3">
      <w:pPr>
        <w:spacing w:after="0" w:line="240" w:lineRule="auto"/>
        <w:ind w:firstLine="567"/>
        <w:rPr>
          <w:rFonts w:ascii="Times New Roman" w:hAnsi="Times New Roman" w:cs="Times New Roman"/>
          <w:sz w:val="28"/>
          <w:szCs w:val="28"/>
        </w:rPr>
      </w:pPr>
    </w:p>
    <w:tbl>
      <w:tblPr>
        <w:tblStyle w:val="a6"/>
        <w:tblW w:w="0" w:type="auto"/>
        <w:jc w:val="center"/>
        <w:tblInd w:w="-49" w:type="dxa"/>
        <w:tblLook w:val="04A0" w:firstRow="1" w:lastRow="0" w:firstColumn="1" w:lastColumn="0" w:noHBand="0" w:noVBand="1"/>
      </w:tblPr>
      <w:tblGrid>
        <w:gridCol w:w="2688"/>
        <w:gridCol w:w="2373"/>
        <w:gridCol w:w="2473"/>
        <w:gridCol w:w="2937"/>
      </w:tblGrid>
      <w:tr w:rsidR="006F4F6F" w:rsidRPr="00367FD0" w:rsidTr="00786DAD">
        <w:trPr>
          <w:jc w:val="center"/>
        </w:trPr>
        <w:tc>
          <w:tcPr>
            <w:tcW w:w="2709" w:type="dxa"/>
          </w:tcPr>
          <w:p w:rsidR="006F4F6F" w:rsidRPr="0088643C" w:rsidRDefault="006F4F6F" w:rsidP="00FE42D3">
            <w:pPr>
              <w:rPr>
                <w:rFonts w:ascii="Times New Roman" w:hAnsi="Times New Roman" w:cs="Times New Roman"/>
                <w:b/>
                <w:sz w:val="24"/>
                <w:szCs w:val="24"/>
              </w:rPr>
            </w:pPr>
            <w:r w:rsidRPr="0088643C">
              <w:rPr>
                <w:rFonts w:ascii="Times New Roman" w:hAnsi="Times New Roman" w:cs="Times New Roman"/>
                <w:b/>
                <w:sz w:val="24"/>
                <w:szCs w:val="24"/>
              </w:rPr>
              <w:lastRenderedPageBreak/>
              <w:t>Продолжительность 1 занятия</w:t>
            </w:r>
          </w:p>
        </w:tc>
        <w:tc>
          <w:tcPr>
            <w:tcW w:w="2410" w:type="dxa"/>
          </w:tcPr>
          <w:p w:rsidR="006F4F6F" w:rsidRPr="0088643C" w:rsidRDefault="006F4F6F" w:rsidP="00FE42D3">
            <w:pPr>
              <w:rPr>
                <w:rFonts w:ascii="Times New Roman" w:hAnsi="Times New Roman" w:cs="Times New Roman"/>
                <w:b/>
                <w:sz w:val="24"/>
                <w:szCs w:val="24"/>
              </w:rPr>
            </w:pPr>
            <w:r w:rsidRPr="0088643C">
              <w:rPr>
                <w:rFonts w:ascii="Times New Roman" w:hAnsi="Times New Roman" w:cs="Times New Roman"/>
                <w:b/>
                <w:sz w:val="24"/>
                <w:szCs w:val="24"/>
              </w:rPr>
              <w:t>Периодичность в неделю</w:t>
            </w:r>
          </w:p>
        </w:tc>
        <w:tc>
          <w:tcPr>
            <w:tcW w:w="2551" w:type="dxa"/>
          </w:tcPr>
          <w:p w:rsidR="006F4F6F" w:rsidRPr="0088643C" w:rsidRDefault="006F4F6F" w:rsidP="00FE42D3">
            <w:pPr>
              <w:rPr>
                <w:rFonts w:ascii="Times New Roman" w:hAnsi="Times New Roman" w:cs="Times New Roman"/>
                <w:b/>
                <w:sz w:val="24"/>
                <w:szCs w:val="24"/>
              </w:rPr>
            </w:pPr>
            <w:r w:rsidRPr="0088643C">
              <w:rPr>
                <w:rFonts w:ascii="Times New Roman" w:hAnsi="Times New Roman" w:cs="Times New Roman"/>
                <w:b/>
                <w:sz w:val="24"/>
                <w:szCs w:val="24"/>
              </w:rPr>
              <w:t xml:space="preserve">Количество занятий в </w:t>
            </w:r>
            <w:r w:rsidR="0041281F" w:rsidRPr="0088643C">
              <w:rPr>
                <w:rFonts w:ascii="Times New Roman" w:hAnsi="Times New Roman" w:cs="Times New Roman"/>
                <w:b/>
                <w:sz w:val="24"/>
                <w:szCs w:val="24"/>
              </w:rPr>
              <w:t>месяц</w:t>
            </w:r>
          </w:p>
        </w:tc>
        <w:tc>
          <w:tcPr>
            <w:tcW w:w="3052" w:type="dxa"/>
          </w:tcPr>
          <w:p w:rsidR="006F4F6F" w:rsidRPr="0088643C" w:rsidRDefault="006F4F6F" w:rsidP="00FE42D3">
            <w:pPr>
              <w:rPr>
                <w:rFonts w:ascii="Times New Roman" w:hAnsi="Times New Roman" w:cs="Times New Roman"/>
                <w:b/>
                <w:sz w:val="24"/>
                <w:szCs w:val="24"/>
              </w:rPr>
            </w:pPr>
            <w:r w:rsidRPr="0088643C">
              <w:rPr>
                <w:rFonts w:ascii="Times New Roman" w:hAnsi="Times New Roman" w:cs="Times New Roman"/>
                <w:b/>
                <w:sz w:val="24"/>
                <w:szCs w:val="24"/>
              </w:rPr>
              <w:t>Количество занятий в год</w:t>
            </w:r>
          </w:p>
        </w:tc>
      </w:tr>
      <w:tr w:rsidR="006F4F6F" w:rsidRPr="00367FD0" w:rsidTr="00786DAD">
        <w:trPr>
          <w:jc w:val="center"/>
        </w:trPr>
        <w:tc>
          <w:tcPr>
            <w:tcW w:w="2709" w:type="dxa"/>
          </w:tcPr>
          <w:p w:rsidR="006F4F6F" w:rsidRPr="00367FD0" w:rsidRDefault="00B767F4" w:rsidP="00FE42D3">
            <w:pPr>
              <w:rPr>
                <w:rFonts w:ascii="Times New Roman" w:hAnsi="Times New Roman" w:cs="Times New Roman"/>
                <w:sz w:val="28"/>
                <w:szCs w:val="28"/>
              </w:rPr>
            </w:pPr>
            <w:r w:rsidRPr="00367FD0">
              <w:rPr>
                <w:rFonts w:ascii="Times New Roman" w:hAnsi="Times New Roman" w:cs="Times New Roman"/>
                <w:sz w:val="28"/>
                <w:szCs w:val="28"/>
              </w:rPr>
              <w:t>30</w:t>
            </w:r>
            <w:r w:rsidR="006F4F6F" w:rsidRPr="00367FD0">
              <w:rPr>
                <w:rFonts w:ascii="Times New Roman" w:hAnsi="Times New Roman" w:cs="Times New Roman"/>
                <w:sz w:val="28"/>
                <w:szCs w:val="28"/>
              </w:rPr>
              <w:t xml:space="preserve"> минут</w:t>
            </w:r>
          </w:p>
        </w:tc>
        <w:tc>
          <w:tcPr>
            <w:tcW w:w="2410" w:type="dxa"/>
          </w:tcPr>
          <w:p w:rsidR="006F4F6F" w:rsidRPr="00367FD0" w:rsidRDefault="008A663C" w:rsidP="00FE42D3">
            <w:pPr>
              <w:rPr>
                <w:rFonts w:ascii="Times New Roman" w:hAnsi="Times New Roman" w:cs="Times New Roman"/>
                <w:sz w:val="28"/>
                <w:szCs w:val="28"/>
              </w:rPr>
            </w:pPr>
            <w:r>
              <w:rPr>
                <w:rFonts w:ascii="Times New Roman" w:hAnsi="Times New Roman" w:cs="Times New Roman"/>
                <w:sz w:val="28"/>
                <w:szCs w:val="28"/>
              </w:rPr>
              <w:t>2</w:t>
            </w:r>
            <w:r w:rsidR="006F4F6F" w:rsidRPr="00367FD0">
              <w:rPr>
                <w:rFonts w:ascii="Times New Roman" w:hAnsi="Times New Roman" w:cs="Times New Roman"/>
                <w:sz w:val="28"/>
                <w:szCs w:val="28"/>
              </w:rPr>
              <w:t xml:space="preserve"> раза</w:t>
            </w:r>
          </w:p>
        </w:tc>
        <w:tc>
          <w:tcPr>
            <w:tcW w:w="2551" w:type="dxa"/>
          </w:tcPr>
          <w:p w:rsidR="006F4F6F" w:rsidRPr="00367FD0" w:rsidRDefault="008A663C" w:rsidP="00FE42D3">
            <w:pPr>
              <w:rPr>
                <w:rFonts w:ascii="Times New Roman" w:hAnsi="Times New Roman" w:cs="Times New Roman"/>
                <w:sz w:val="28"/>
                <w:szCs w:val="28"/>
              </w:rPr>
            </w:pPr>
            <w:r>
              <w:rPr>
                <w:rFonts w:ascii="Times New Roman" w:hAnsi="Times New Roman" w:cs="Times New Roman"/>
                <w:sz w:val="28"/>
                <w:szCs w:val="28"/>
              </w:rPr>
              <w:t>8</w:t>
            </w:r>
            <w:r w:rsidR="006F4F6F" w:rsidRPr="00367FD0">
              <w:rPr>
                <w:rFonts w:ascii="Times New Roman" w:hAnsi="Times New Roman" w:cs="Times New Roman"/>
                <w:sz w:val="28"/>
                <w:szCs w:val="28"/>
              </w:rPr>
              <w:t xml:space="preserve"> занятий</w:t>
            </w:r>
          </w:p>
        </w:tc>
        <w:tc>
          <w:tcPr>
            <w:tcW w:w="3052" w:type="dxa"/>
          </w:tcPr>
          <w:p w:rsidR="006F4F6F" w:rsidRPr="00367FD0" w:rsidRDefault="008A663C" w:rsidP="00FE42D3">
            <w:pPr>
              <w:rPr>
                <w:rFonts w:ascii="Times New Roman" w:hAnsi="Times New Roman" w:cs="Times New Roman"/>
                <w:sz w:val="28"/>
                <w:szCs w:val="28"/>
              </w:rPr>
            </w:pPr>
            <w:r>
              <w:rPr>
                <w:rFonts w:ascii="Times New Roman" w:hAnsi="Times New Roman" w:cs="Times New Roman"/>
                <w:sz w:val="28"/>
                <w:szCs w:val="28"/>
              </w:rPr>
              <w:t>72</w:t>
            </w:r>
            <w:r w:rsidR="006F4F6F" w:rsidRPr="00367FD0">
              <w:rPr>
                <w:rFonts w:ascii="Times New Roman" w:hAnsi="Times New Roman" w:cs="Times New Roman"/>
                <w:sz w:val="28"/>
                <w:szCs w:val="28"/>
              </w:rPr>
              <w:t xml:space="preserve"> занятий</w:t>
            </w:r>
          </w:p>
        </w:tc>
      </w:tr>
    </w:tbl>
    <w:p w:rsidR="006F4F6F" w:rsidRPr="00367FD0" w:rsidRDefault="006F4F6F" w:rsidP="00FE42D3">
      <w:pPr>
        <w:spacing w:after="0" w:line="240" w:lineRule="auto"/>
        <w:rPr>
          <w:rFonts w:ascii="Arial" w:eastAsia="Times New Roman" w:hAnsi="Arial" w:cs="Arial"/>
          <w:color w:val="111111"/>
          <w:sz w:val="28"/>
          <w:szCs w:val="28"/>
        </w:rPr>
      </w:pPr>
    </w:p>
    <w:tbl>
      <w:tblPr>
        <w:tblStyle w:val="a6"/>
        <w:tblW w:w="10152" w:type="dxa"/>
        <w:jc w:val="center"/>
        <w:tblLook w:val="04A0" w:firstRow="1" w:lastRow="0" w:firstColumn="1" w:lastColumn="0" w:noHBand="0" w:noVBand="1"/>
      </w:tblPr>
      <w:tblGrid>
        <w:gridCol w:w="617"/>
        <w:gridCol w:w="3975"/>
        <w:gridCol w:w="1096"/>
        <w:gridCol w:w="2250"/>
        <w:gridCol w:w="2214"/>
      </w:tblGrid>
      <w:tr w:rsidR="00C449BA" w:rsidRPr="00367FD0" w:rsidTr="00C449BA">
        <w:trPr>
          <w:jc w:val="center"/>
        </w:trPr>
        <w:tc>
          <w:tcPr>
            <w:tcW w:w="601" w:type="dxa"/>
            <w:vMerge w:val="restart"/>
          </w:tcPr>
          <w:p w:rsidR="00C449BA" w:rsidRPr="00367FD0" w:rsidRDefault="00C449BA" w:rsidP="00FE42D3">
            <w:pPr>
              <w:rPr>
                <w:rFonts w:ascii="Times New Roman" w:eastAsia="Times New Roman" w:hAnsi="Times New Roman" w:cs="Times New Roman"/>
                <w:b/>
                <w:color w:val="111111"/>
                <w:sz w:val="28"/>
                <w:szCs w:val="28"/>
              </w:rPr>
            </w:pPr>
            <w:r w:rsidRPr="00367FD0">
              <w:rPr>
                <w:rFonts w:ascii="Times New Roman" w:eastAsia="Times New Roman" w:hAnsi="Times New Roman" w:cs="Times New Roman"/>
                <w:b/>
                <w:color w:val="111111"/>
                <w:sz w:val="28"/>
                <w:szCs w:val="28"/>
              </w:rPr>
              <w:t>№ п/п</w:t>
            </w:r>
          </w:p>
        </w:tc>
        <w:tc>
          <w:tcPr>
            <w:tcW w:w="4054" w:type="dxa"/>
            <w:vMerge w:val="restart"/>
          </w:tcPr>
          <w:p w:rsidR="00C449BA" w:rsidRPr="0088643C" w:rsidRDefault="00C449BA" w:rsidP="00FE42D3">
            <w:pPr>
              <w:rPr>
                <w:rFonts w:ascii="Times New Roman" w:eastAsia="Times New Roman" w:hAnsi="Times New Roman" w:cs="Times New Roman"/>
                <w:b/>
                <w:color w:val="111111"/>
                <w:sz w:val="24"/>
                <w:szCs w:val="24"/>
              </w:rPr>
            </w:pPr>
            <w:r w:rsidRPr="0088643C">
              <w:rPr>
                <w:rFonts w:ascii="Times New Roman" w:eastAsia="Times New Roman" w:hAnsi="Times New Roman" w:cs="Times New Roman"/>
                <w:b/>
                <w:color w:val="111111"/>
                <w:sz w:val="24"/>
                <w:szCs w:val="24"/>
              </w:rPr>
              <w:t>Наименование раздела, темы</w:t>
            </w:r>
          </w:p>
        </w:tc>
        <w:tc>
          <w:tcPr>
            <w:tcW w:w="5497" w:type="dxa"/>
            <w:gridSpan w:val="3"/>
          </w:tcPr>
          <w:p w:rsidR="00C449BA" w:rsidRPr="0088643C" w:rsidRDefault="00C449BA" w:rsidP="003F1FEE">
            <w:pPr>
              <w:jc w:val="center"/>
              <w:rPr>
                <w:rFonts w:ascii="Times New Roman" w:eastAsia="Times New Roman" w:hAnsi="Times New Roman" w:cs="Times New Roman"/>
                <w:b/>
                <w:color w:val="111111"/>
                <w:sz w:val="24"/>
                <w:szCs w:val="24"/>
              </w:rPr>
            </w:pPr>
            <w:r w:rsidRPr="0088643C">
              <w:rPr>
                <w:rFonts w:ascii="Times New Roman" w:eastAsia="Times New Roman" w:hAnsi="Times New Roman" w:cs="Times New Roman"/>
                <w:b/>
                <w:color w:val="111111"/>
                <w:sz w:val="24"/>
                <w:szCs w:val="24"/>
              </w:rPr>
              <w:t>Количество часов</w:t>
            </w:r>
          </w:p>
        </w:tc>
      </w:tr>
      <w:tr w:rsidR="00C449BA" w:rsidRPr="00367FD0" w:rsidTr="00C449BA">
        <w:trPr>
          <w:jc w:val="center"/>
        </w:trPr>
        <w:tc>
          <w:tcPr>
            <w:tcW w:w="601" w:type="dxa"/>
            <w:vMerge/>
          </w:tcPr>
          <w:p w:rsidR="00C449BA" w:rsidRPr="00367FD0" w:rsidRDefault="00C449BA" w:rsidP="00FE42D3">
            <w:pPr>
              <w:rPr>
                <w:rFonts w:ascii="Times New Roman" w:eastAsia="Times New Roman" w:hAnsi="Times New Roman" w:cs="Times New Roman"/>
                <w:b/>
                <w:color w:val="111111"/>
                <w:sz w:val="28"/>
                <w:szCs w:val="28"/>
              </w:rPr>
            </w:pPr>
          </w:p>
        </w:tc>
        <w:tc>
          <w:tcPr>
            <w:tcW w:w="4054" w:type="dxa"/>
            <w:vMerge/>
          </w:tcPr>
          <w:p w:rsidR="00C449BA" w:rsidRPr="00367FD0" w:rsidRDefault="00C449BA" w:rsidP="00FE42D3">
            <w:pPr>
              <w:rPr>
                <w:rFonts w:ascii="Times New Roman" w:eastAsia="Times New Roman" w:hAnsi="Times New Roman" w:cs="Times New Roman"/>
                <w:b/>
                <w:color w:val="111111"/>
                <w:sz w:val="28"/>
                <w:szCs w:val="28"/>
              </w:rPr>
            </w:pPr>
          </w:p>
        </w:tc>
        <w:tc>
          <w:tcPr>
            <w:tcW w:w="935" w:type="dxa"/>
          </w:tcPr>
          <w:p w:rsidR="00C449BA" w:rsidRPr="0088643C" w:rsidRDefault="00C449BA" w:rsidP="003F1FEE">
            <w:pPr>
              <w:jc w:val="center"/>
              <w:rPr>
                <w:rFonts w:ascii="Times New Roman" w:eastAsia="Times New Roman" w:hAnsi="Times New Roman" w:cs="Times New Roman"/>
                <w:b/>
                <w:color w:val="111111"/>
                <w:sz w:val="24"/>
                <w:szCs w:val="24"/>
              </w:rPr>
            </w:pPr>
            <w:r w:rsidRPr="0088643C">
              <w:rPr>
                <w:rFonts w:ascii="Times New Roman" w:eastAsia="Times New Roman" w:hAnsi="Times New Roman" w:cs="Times New Roman"/>
                <w:b/>
                <w:color w:val="111111"/>
                <w:sz w:val="24"/>
                <w:szCs w:val="24"/>
              </w:rPr>
              <w:t>Всего</w:t>
            </w:r>
          </w:p>
        </w:tc>
        <w:tc>
          <w:tcPr>
            <w:tcW w:w="2298" w:type="dxa"/>
          </w:tcPr>
          <w:p w:rsidR="00C449BA" w:rsidRPr="0088643C" w:rsidRDefault="00C449BA" w:rsidP="003F1FEE">
            <w:pPr>
              <w:jc w:val="center"/>
              <w:rPr>
                <w:rFonts w:ascii="Times New Roman" w:eastAsia="Times New Roman" w:hAnsi="Times New Roman" w:cs="Times New Roman"/>
                <w:b/>
                <w:color w:val="111111"/>
                <w:sz w:val="24"/>
                <w:szCs w:val="24"/>
              </w:rPr>
            </w:pPr>
            <w:r w:rsidRPr="0088643C">
              <w:rPr>
                <w:rFonts w:ascii="Times New Roman" w:eastAsia="Times New Roman" w:hAnsi="Times New Roman" w:cs="Times New Roman"/>
                <w:b/>
                <w:color w:val="111111"/>
                <w:sz w:val="24"/>
                <w:szCs w:val="24"/>
              </w:rPr>
              <w:t>Теоретические</w:t>
            </w:r>
          </w:p>
        </w:tc>
        <w:tc>
          <w:tcPr>
            <w:tcW w:w="2264" w:type="dxa"/>
          </w:tcPr>
          <w:p w:rsidR="00C449BA" w:rsidRPr="0088643C" w:rsidRDefault="00C449BA" w:rsidP="003F1FEE">
            <w:pPr>
              <w:jc w:val="center"/>
              <w:rPr>
                <w:rFonts w:ascii="Times New Roman" w:eastAsia="Times New Roman" w:hAnsi="Times New Roman" w:cs="Times New Roman"/>
                <w:b/>
                <w:color w:val="111111"/>
                <w:sz w:val="24"/>
                <w:szCs w:val="24"/>
              </w:rPr>
            </w:pPr>
            <w:r w:rsidRPr="0088643C">
              <w:rPr>
                <w:rFonts w:ascii="Times New Roman" w:eastAsia="Times New Roman" w:hAnsi="Times New Roman" w:cs="Times New Roman"/>
                <w:b/>
                <w:color w:val="111111"/>
                <w:sz w:val="24"/>
                <w:szCs w:val="24"/>
              </w:rPr>
              <w:t>Практические</w:t>
            </w:r>
          </w:p>
          <w:p w:rsidR="00C449BA" w:rsidRPr="0088643C" w:rsidRDefault="00C449BA" w:rsidP="003F1FEE">
            <w:pPr>
              <w:jc w:val="center"/>
              <w:rPr>
                <w:rFonts w:ascii="Times New Roman" w:eastAsia="Times New Roman" w:hAnsi="Times New Roman" w:cs="Times New Roman"/>
                <w:b/>
                <w:color w:val="111111"/>
                <w:sz w:val="24"/>
                <w:szCs w:val="24"/>
              </w:rPr>
            </w:pPr>
          </w:p>
        </w:tc>
      </w:tr>
      <w:tr w:rsidR="006F4F6F" w:rsidRPr="00367FD0" w:rsidTr="00C449BA">
        <w:trPr>
          <w:trHeight w:val="371"/>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В стране шахматного королевства</w:t>
            </w:r>
          </w:p>
        </w:tc>
        <w:tc>
          <w:tcPr>
            <w:tcW w:w="935" w:type="dxa"/>
          </w:tcPr>
          <w:p w:rsidR="006F4F6F" w:rsidRPr="00367FD0" w:rsidRDefault="008A663C" w:rsidP="003F1FEE">
            <w:pPr>
              <w:jc w:val="center"/>
              <w:rPr>
                <w:rFonts w:ascii="Times New Roman" w:hAnsi="Times New Roman" w:cs="Times New Roman"/>
                <w:b/>
                <w:sz w:val="28"/>
                <w:szCs w:val="28"/>
              </w:rPr>
            </w:pPr>
            <w:r>
              <w:rPr>
                <w:rFonts w:ascii="Times New Roman" w:hAnsi="Times New Roman" w:cs="Times New Roman"/>
                <w:b/>
                <w:sz w:val="28"/>
                <w:szCs w:val="28"/>
              </w:rPr>
              <w:t>3</w:t>
            </w:r>
          </w:p>
        </w:tc>
        <w:tc>
          <w:tcPr>
            <w:tcW w:w="2298" w:type="dxa"/>
          </w:tcPr>
          <w:p w:rsidR="006F4F6F" w:rsidRPr="00367FD0" w:rsidRDefault="008A663C" w:rsidP="003F1FEE">
            <w:pPr>
              <w:jc w:val="center"/>
              <w:rPr>
                <w:rFonts w:ascii="Times New Roman" w:hAnsi="Times New Roman" w:cs="Times New Roman"/>
                <w:sz w:val="28"/>
                <w:szCs w:val="28"/>
              </w:rPr>
            </w:pPr>
            <w:r>
              <w:rPr>
                <w:rFonts w:ascii="Times New Roman" w:hAnsi="Times New Roman" w:cs="Times New Roman"/>
                <w:sz w:val="28"/>
                <w:szCs w:val="28"/>
              </w:rPr>
              <w:t>3</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Волшебная доска</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6</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3</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3</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Шахматные фигуры</w:t>
            </w:r>
          </w:p>
        </w:tc>
        <w:tc>
          <w:tcPr>
            <w:tcW w:w="935" w:type="dxa"/>
          </w:tcPr>
          <w:p w:rsidR="006F4F6F" w:rsidRPr="00367FD0" w:rsidRDefault="001F7170" w:rsidP="003F1FEE">
            <w:pPr>
              <w:ind w:hanging="108"/>
              <w:jc w:val="center"/>
              <w:rPr>
                <w:rFonts w:ascii="Times New Roman" w:hAnsi="Times New Roman" w:cs="Times New Roman"/>
                <w:b/>
                <w:sz w:val="28"/>
                <w:szCs w:val="28"/>
              </w:rPr>
            </w:pPr>
            <w:r>
              <w:rPr>
                <w:rFonts w:ascii="Times New Roman" w:hAnsi="Times New Roman" w:cs="Times New Roman"/>
                <w:b/>
                <w:sz w:val="28"/>
                <w:szCs w:val="28"/>
              </w:rPr>
              <w:t xml:space="preserve"> </w:t>
            </w:r>
            <w:r w:rsidR="008A663C">
              <w:rPr>
                <w:rFonts w:ascii="Times New Roman" w:hAnsi="Times New Roman" w:cs="Times New Roman"/>
                <w:b/>
                <w:sz w:val="28"/>
                <w:szCs w:val="28"/>
              </w:rPr>
              <w:t>6</w:t>
            </w:r>
          </w:p>
        </w:tc>
        <w:tc>
          <w:tcPr>
            <w:tcW w:w="2298" w:type="dxa"/>
          </w:tcPr>
          <w:p w:rsidR="006F4F6F" w:rsidRPr="00367FD0" w:rsidRDefault="008A663C" w:rsidP="003F1FEE">
            <w:pPr>
              <w:jc w:val="center"/>
              <w:rPr>
                <w:rFonts w:ascii="Times New Roman" w:hAnsi="Times New Roman" w:cs="Times New Roman"/>
                <w:sz w:val="28"/>
                <w:szCs w:val="28"/>
              </w:rPr>
            </w:pPr>
            <w:r>
              <w:rPr>
                <w:rFonts w:ascii="Times New Roman" w:hAnsi="Times New Roman" w:cs="Times New Roman"/>
                <w:sz w:val="28"/>
                <w:szCs w:val="28"/>
              </w:rPr>
              <w:t>3</w:t>
            </w:r>
          </w:p>
        </w:tc>
        <w:tc>
          <w:tcPr>
            <w:tcW w:w="2264" w:type="dxa"/>
          </w:tcPr>
          <w:p w:rsidR="006F4F6F" w:rsidRPr="00367FD0" w:rsidRDefault="008A663C" w:rsidP="003F1FEE">
            <w:pPr>
              <w:jc w:val="center"/>
              <w:rPr>
                <w:rFonts w:ascii="Times New Roman" w:hAnsi="Times New Roman" w:cs="Times New Roman"/>
                <w:sz w:val="28"/>
                <w:szCs w:val="28"/>
              </w:rPr>
            </w:pPr>
            <w:r>
              <w:rPr>
                <w:rFonts w:ascii="Times New Roman" w:hAnsi="Times New Roman" w:cs="Times New Roman"/>
                <w:sz w:val="28"/>
                <w:szCs w:val="28"/>
              </w:rPr>
              <w:t>3</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Начальное положение</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«Ладья». </w:t>
            </w:r>
          </w:p>
        </w:tc>
        <w:tc>
          <w:tcPr>
            <w:tcW w:w="935" w:type="dxa"/>
          </w:tcPr>
          <w:p w:rsidR="006F4F6F" w:rsidRPr="00367FD0" w:rsidRDefault="006F4F6F" w:rsidP="003F1FEE">
            <w:pPr>
              <w:jc w:val="center"/>
              <w:rPr>
                <w:rFonts w:ascii="Times New Roman" w:hAnsi="Times New Roman" w:cs="Times New Roman"/>
                <w:b/>
                <w:sz w:val="28"/>
                <w:szCs w:val="28"/>
              </w:rPr>
            </w:pPr>
            <w:r w:rsidRPr="00367FD0">
              <w:rPr>
                <w:rFonts w:ascii="Times New Roman" w:hAnsi="Times New Roman" w:cs="Times New Roman"/>
                <w:b/>
                <w:sz w:val="28"/>
                <w:szCs w:val="28"/>
              </w:rPr>
              <w:t>4</w:t>
            </w:r>
          </w:p>
        </w:tc>
        <w:tc>
          <w:tcPr>
            <w:tcW w:w="2298"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Шахматная фигура «Слон».</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Ладья против слона.</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«Ферзь» </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«Конь». </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«Пешка». </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фигура «Король». </w:t>
            </w:r>
          </w:p>
        </w:tc>
        <w:tc>
          <w:tcPr>
            <w:tcW w:w="935" w:type="dxa"/>
          </w:tcPr>
          <w:p w:rsidR="006F4F6F" w:rsidRPr="00367FD0" w:rsidRDefault="001F7170"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1F7170"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 и мат.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Мат в один ход.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Ничья и пат.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Рокировка.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Шахматная партия </w:t>
            </w:r>
          </w:p>
        </w:tc>
        <w:tc>
          <w:tcPr>
            <w:tcW w:w="935" w:type="dxa"/>
          </w:tcPr>
          <w:p w:rsidR="006F4F6F" w:rsidRPr="00367FD0" w:rsidRDefault="00AE3BF1" w:rsidP="003F1FEE">
            <w:pPr>
              <w:jc w:val="center"/>
              <w:rPr>
                <w:rFonts w:ascii="Times New Roman" w:hAnsi="Times New Roman" w:cs="Times New Roman"/>
                <w:b/>
                <w:sz w:val="28"/>
                <w:szCs w:val="28"/>
              </w:rPr>
            </w:pPr>
            <w:r>
              <w:rPr>
                <w:rFonts w:ascii="Times New Roman" w:hAnsi="Times New Roman" w:cs="Times New Roman"/>
                <w:b/>
                <w:sz w:val="28"/>
                <w:szCs w:val="28"/>
              </w:rPr>
              <w:t>4</w:t>
            </w:r>
          </w:p>
        </w:tc>
        <w:tc>
          <w:tcPr>
            <w:tcW w:w="2298"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c>
          <w:tcPr>
            <w:tcW w:w="2264" w:type="dxa"/>
          </w:tcPr>
          <w:p w:rsidR="006F4F6F" w:rsidRPr="00367FD0" w:rsidRDefault="00AE3BF1" w:rsidP="003F1FEE">
            <w:pPr>
              <w:jc w:val="center"/>
              <w:rPr>
                <w:rFonts w:ascii="Times New Roman" w:hAnsi="Times New Roman" w:cs="Times New Roman"/>
                <w:sz w:val="28"/>
                <w:szCs w:val="28"/>
              </w:rPr>
            </w:pPr>
            <w:r>
              <w:rPr>
                <w:rFonts w:ascii="Times New Roman" w:hAnsi="Times New Roman" w:cs="Times New Roman"/>
                <w:sz w:val="28"/>
                <w:szCs w:val="28"/>
              </w:rPr>
              <w:t>2</w:t>
            </w:r>
          </w:p>
        </w:tc>
      </w:tr>
      <w:tr w:rsidR="006F4F6F" w:rsidRPr="00367FD0" w:rsidTr="00C449BA">
        <w:trPr>
          <w:jc w:val="center"/>
        </w:trPr>
        <w:tc>
          <w:tcPr>
            <w:tcW w:w="601" w:type="dxa"/>
          </w:tcPr>
          <w:p w:rsidR="006F4F6F" w:rsidRPr="00367FD0" w:rsidRDefault="006F4F6F" w:rsidP="00FE42D3">
            <w:pPr>
              <w:pStyle w:val="a5"/>
              <w:numPr>
                <w:ilvl w:val="0"/>
                <w:numId w:val="2"/>
              </w:numPr>
              <w:rPr>
                <w:rFonts w:ascii="Arial" w:eastAsia="Times New Roman" w:hAnsi="Arial" w:cs="Arial"/>
                <w:color w:val="111111"/>
                <w:sz w:val="28"/>
                <w:szCs w:val="28"/>
              </w:rPr>
            </w:pPr>
          </w:p>
        </w:tc>
        <w:tc>
          <w:tcPr>
            <w:tcW w:w="4054" w:type="dxa"/>
          </w:tcPr>
          <w:p w:rsidR="006F4F6F" w:rsidRPr="00367FD0" w:rsidRDefault="006F4F6F" w:rsidP="00FE42D3">
            <w:pPr>
              <w:rPr>
                <w:rFonts w:ascii="Times New Roman" w:hAnsi="Times New Roman" w:cs="Times New Roman"/>
                <w:sz w:val="28"/>
                <w:szCs w:val="28"/>
              </w:rPr>
            </w:pPr>
            <w:r w:rsidRPr="00367FD0">
              <w:rPr>
                <w:rFonts w:ascii="Times New Roman" w:hAnsi="Times New Roman" w:cs="Times New Roman"/>
                <w:sz w:val="28"/>
                <w:szCs w:val="28"/>
              </w:rPr>
              <w:t xml:space="preserve">Развлечение. Шахматный карнавал. </w:t>
            </w:r>
          </w:p>
        </w:tc>
        <w:tc>
          <w:tcPr>
            <w:tcW w:w="935" w:type="dxa"/>
          </w:tcPr>
          <w:p w:rsidR="006F4F6F" w:rsidRPr="00367FD0" w:rsidRDefault="006F4F6F" w:rsidP="003F1FEE">
            <w:pPr>
              <w:jc w:val="center"/>
              <w:rPr>
                <w:rFonts w:ascii="Times New Roman" w:hAnsi="Times New Roman" w:cs="Times New Roman"/>
                <w:b/>
                <w:sz w:val="28"/>
                <w:szCs w:val="28"/>
              </w:rPr>
            </w:pPr>
            <w:r w:rsidRPr="00367FD0">
              <w:rPr>
                <w:rFonts w:ascii="Times New Roman" w:hAnsi="Times New Roman" w:cs="Times New Roman"/>
                <w:b/>
                <w:sz w:val="28"/>
                <w:szCs w:val="28"/>
              </w:rPr>
              <w:t>1</w:t>
            </w:r>
          </w:p>
        </w:tc>
        <w:tc>
          <w:tcPr>
            <w:tcW w:w="2298"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w:t>
            </w:r>
          </w:p>
        </w:tc>
        <w:tc>
          <w:tcPr>
            <w:tcW w:w="2264" w:type="dxa"/>
          </w:tcPr>
          <w:p w:rsidR="006F4F6F" w:rsidRPr="00367FD0" w:rsidRDefault="006F4F6F" w:rsidP="003F1FEE">
            <w:pPr>
              <w:jc w:val="center"/>
              <w:rPr>
                <w:rFonts w:ascii="Times New Roman" w:hAnsi="Times New Roman" w:cs="Times New Roman"/>
                <w:sz w:val="28"/>
                <w:szCs w:val="28"/>
              </w:rPr>
            </w:pPr>
            <w:r w:rsidRPr="00367FD0">
              <w:rPr>
                <w:rFonts w:ascii="Times New Roman" w:hAnsi="Times New Roman" w:cs="Times New Roman"/>
                <w:sz w:val="28"/>
                <w:szCs w:val="28"/>
              </w:rPr>
              <w:t>1</w:t>
            </w:r>
          </w:p>
        </w:tc>
      </w:tr>
      <w:tr w:rsidR="006F4F6F" w:rsidRPr="0088643C" w:rsidTr="00C449BA">
        <w:trPr>
          <w:jc w:val="center"/>
        </w:trPr>
        <w:tc>
          <w:tcPr>
            <w:tcW w:w="601" w:type="dxa"/>
          </w:tcPr>
          <w:p w:rsidR="006F4F6F" w:rsidRPr="0088643C" w:rsidRDefault="006F4F6F" w:rsidP="00FE42D3">
            <w:pPr>
              <w:rPr>
                <w:rFonts w:ascii="Arial" w:eastAsia="Times New Roman" w:hAnsi="Arial" w:cs="Arial"/>
                <w:color w:val="111111"/>
                <w:sz w:val="24"/>
                <w:szCs w:val="24"/>
              </w:rPr>
            </w:pPr>
          </w:p>
        </w:tc>
        <w:tc>
          <w:tcPr>
            <w:tcW w:w="4054" w:type="dxa"/>
          </w:tcPr>
          <w:p w:rsidR="006F4F6F" w:rsidRPr="0088643C" w:rsidRDefault="006F4F6F" w:rsidP="00FE42D3">
            <w:pPr>
              <w:rPr>
                <w:rFonts w:ascii="Times New Roman" w:hAnsi="Times New Roman" w:cs="Times New Roman"/>
                <w:b/>
                <w:sz w:val="24"/>
                <w:szCs w:val="24"/>
              </w:rPr>
            </w:pPr>
            <w:r w:rsidRPr="0088643C">
              <w:rPr>
                <w:rFonts w:ascii="Times New Roman" w:hAnsi="Times New Roman" w:cs="Times New Roman"/>
                <w:b/>
                <w:sz w:val="24"/>
                <w:szCs w:val="24"/>
              </w:rPr>
              <w:t xml:space="preserve">Итого </w:t>
            </w:r>
          </w:p>
        </w:tc>
        <w:tc>
          <w:tcPr>
            <w:tcW w:w="935" w:type="dxa"/>
          </w:tcPr>
          <w:p w:rsidR="006F4F6F" w:rsidRPr="0088643C" w:rsidRDefault="008A663C" w:rsidP="003F1FEE">
            <w:pPr>
              <w:jc w:val="center"/>
              <w:rPr>
                <w:rFonts w:ascii="Times New Roman" w:hAnsi="Times New Roman" w:cs="Times New Roman"/>
                <w:b/>
                <w:sz w:val="24"/>
                <w:szCs w:val="24"/>
              </w:rPr>
            </w:pPr>
            <w:r w:rsidRPr="0088643C">
              <w:rPr>
                <w:rFonts w:ascii="Times New Roman" w:hAnsi="Times New Roman" w:cs="Times New Roman"/>
                <w:b/>
                <w:sz w:val="24"/>
                <w:szCs w:val="24"/>
              </w:rPr>
              <w:t xml:space="preserve">72 </w:t>
            </w:r>
            <w:r w:rsidR="006F4F6F" w:rsidRPr="0088643C">
              <w:rPr>
                <w:rFonts w:ascii="Times New Roman" w:hAnsi="Times New Roman" w:cs="Times New Roman"/>
                <w:b/>
                <w:sz w:val="24"/>
                <w:szCs w:val="24"/>
              </w:rPr>
              <w:t>занятий</w:t>
            </w:r>
          </w:p>
        </w:tc>
        <w:tc>
          <w:tcPr>
            <w:tcW w:w="2298" w:type="dxa"/>
          </w:tcPr>
          <w:p w:rsidR="006F4F6F" w:rsidRPr="0088643C" w:rsidRDefault="008A663C" w:rsidP="003F1FEE">
            <w:pPr>
              <w:jc w:val="center"/>
              <w:rPr>
                <w:rFonts w:ascii="Times New Roman" w:hAnsi="Times New Roman" w:cs="Times New Roman"/>
                <w:b/>
                <w:sz w:val="24"/>
                <w:szCs w:val="24"/>
              </w:rPr>
            </w:pPr>
            <w:r w:rsidRPr="0088643C">
              <w:rPr>
                <w:rFonts w:ascii="Times New Roman" w:hAnsi="Times New Roman" w:cs="Times New Roman"/>
                <w:b/>
                <w:sz w:val="24"/>
                <w:szCs w:val="24"/>
              </w:rPr>
              <w:t>3</w:t>
            </w:r>
            <w:r w:rsidR="006F4F6F" w:rsidRPr="0088643C">
              <w:rPr>
                <w:rFonts w:ascii="Times New Roman" w:hAnsi="Times New Roman" w:cs="Times New Roman"/>
                <w:b/>
                <w:sz w:val="24"/>
                <w:szCs w:val="24"/>
              </w:rPr>
              <w:t>7 занятий</w:t>
            </w:r>
          </w:p>
        </w:tc>
        <w:tc>
          <w:tcPr>
            <w:tcW w:w="2264" w:type="dxa"/>
          </w:tcPr>
          <w:p w:rsidR="006F4F6F" w:rsidRPr="0088643C" w:rsidRDefault="008A663C" w:rsidP="003F1FEE">
            <w:pPr>
              <w:jc w:val="center"/>
              <w:rPr>
                <w:rFonts w:ascii="Times New Roman" w:hAnsi="Times New Roman" w:cs="Times New Roman"/>
                <w:b/>
                <w:sz w:val="24"/>
                <w:szCs w:val="24"/>
              </w:rPr>
            </w:pPr>
            <w:r w:rsidRPr="0088643C">
              <w:rPr>
                <w:rFonts w:ascii="Times New Roman" w:hAnsi="Times New Roman" w:cs="Times New Roman"/>
                <w:b/>
                <w:sz w:val="24"/>
                <w:szCs w:val="24"/>
              </w:rPr>
              <w:t>35</w:t>
            </w:r>
            <w:r w:rsidR="006F4F6F" w:rsidRPr="0088643C">
              <w:rPr>
                <w:rFonts w:ascii="Times New Roman" w:hAnsi="Times New Roman" w:cs="Times New Roman"/>
                <w:b/>
                <w:sz w:val="24"/>
                <w:szCs w:val="24"/>
              </w:rPr>
              <w:t xml:space="preserve"> занятий</w:t>
            </w:r>
          </w:p>
        </w:tc>
      </w:tr>
    </w:tbl>
    <w:p w:rsidR="006F4F6F" w:rsidRPr="0088643C" w:rsidRDefault="006F4F6F" w:rsidP="00FE42D3">
      <w:pPr>
        <w:spacing w:after="0" w:line="240" w:lineRule="auto"/>
        <w:rPr>
          <w:rFonts w:ascii="Times New Roman" w:hAnsi="Times New Roman" w:cs="Times New Roman"/>
          <w:sz w:val="24"/>
          <w:szCs w:val="24"/>
        </w:rPr>
      </w:pPr>
    </w:p>
    <w:p w:rsidR="00367FD0" w:rsidRDefault="00367FD0" w:rsidP="00FE42D3">
      <w:pPr>
        <w:spacing w:after="0" w:line="240" w:lineRule="auto"/>
        <w:rPr>
          <w:rFonts w:ascii="Times New Roman" w:hAnsi="Times New Roman" w:cs="Times New Roman"/>
          <w:b/>
          <w:sz w:val="28"/>
          <w:szCs w:val="28"/>
        </w:rPr>
      </w:pPr>
    </w:p>
    <w:p w:rsidR="00487105" w:rsidRPr="0088643C" w:rsidRDefault="00487105" w:rsidP="00FE42D3">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Форма контроля:</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1. Наблюдения</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2. Беседа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3. Практическое занятие</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4. Дидактическая игра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5. Практическое занятие</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6. Беседа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7. Лекция</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 xml:space="preserve">8. </w:t>
      </w:r>
      <w:r w:rsidR="00E26D20" w:rsidRPr="00367FD0">
        <w:rPr>
          <w:color w:val="000000"/>
          <w:sz w:val="28"/>
          <w:szCs w:val="28"/>
        </w:rPr>
        <w:t>Дидактическая игра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9. Беседа</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 xml:space="preserve">10. </w:t>
      </w:r>
      <w:r w:rsidR="00E26D20" w:rsidRPr="00367FD0">
        <w:rPr>
          <w:color w:val="000000"/>
          <w:sz w:val="28"/>
          <w:szCs w:val="28"/>
        </w:rPr>
        <w:t>Лекция</w:t>
      </w:r>
    </w:p>
    <w:p w:rsidR="00487105" w:rsidRPr="00367FD0" w:rsidRDefault="00487105" w:rsidP="00FE42D3">
      <w:pPr>
        <w:pStyle w:val="a3"/>
        <w:spacing w:before="0" w:beforeAutospacing="0" w:after="0" w:afterAutospacing="0"/>
        <w:rPr>
          <w:rFonts w:ascii="Arial" w:hAnsi="Arial" w:cs="Arial"/>
          <w:color w:val="000000"/>
          <w:sz w:val="28"/>
          <w:szCs w:val="28"/>
        </w:rPr>
      </w:pPr>
      <w:r w:rsidRPr="00367FD0">
        <w:rPr>
          <w:color w:val="000000"/>
          <w:sz w:val="28"/>
          <w:szCs w:val="28"/>
        </w:rPr>
        <w:t>11. Анализ партий</w:t>
      </w:r>
    </w:p>
    <w:p w:rsidR="000173BF" w:rsidRDefault="00487105" w:rsidP="00CD4A8B">
      <w:pPr>
        <w:pStyle w:val="a3"/>
        <w:spacing w:before="0" w:beforeAutospacing="0" w:after="0" w:afterAutospacing="0"/>
        <w:rPr>
          <w:color w:val="000000"/>
          <w:sz w:val="28"/>
          <w:szCs w:val="28"/>
        </w:rPr>
      </w:pPr>
      <w:r w:rsidRPr="00367FD0">
        <w:rPr>
          <w:color w:val="000000"/>
          <w:sz w:val="28"/>
          <w:szCs w:val="28"/>
        </w:rPr>
        <w:t>12. Консультационная партия</w:t>
      </w:r>
    </w:p>
    <w:p w:rsidR="00367FD0" w:rsidRPr="00367FD0" w:rsidRDefault="00367FD0" w:rsidP="00CD4A8B">
      <w:pPr>
        <w:pStyle w:val="a3"/>
        <w:spacing w:before="0" w:beforeAutospacing="0" w:after="0" w:afterAutospacing="0"/>
        <w:rPr>
          <w:rFonts w:ascii="Arial" w:hAnsi="Arial" w:cs="Arial"/>
          <w:color w:val="000000"/>
          <w:sz w:val="28"/>
          <w:szCs w:val="28"/>
        </w:rPr>
      </w:pPr>
    </w:p>
    <w:p w:rsidR="002B6C9A" w:rsidRPr="0088643C" w:rsidRDefault="00972009" w:rsidP="00367FD0">
      <w:pPr>
        <w:spacing w:after="0" w:line="240" w:lineRule="auto"/>
        <w:ind w:firstLine="567"/>
        <w:jc w:val="center"/>
        <w:rPr>
          <w:rFonts w:ascii="Times New Roman" w:hAnsi="Times New Roman" w:cs="Times New Roman"/>
          <w:b/>
          <w:i/>
          <w:sz w:val="28"/>
          <w:szCs w:val="28"/>
          <w:u w:val="single"/>
        </w:rPr>
      </w:pPr>
      <w:r w:rsidRPr="0088643C">
        <w:rPr>
          <w:rFonts w:ascii="Times New Roman" w:hAnsi="Times New Roman" w:cs="Times New Roman"/>
          <w:b/>
          <w:i/>
          <w:sz w:val="28"/>
          <w:szCs w:val="28"/>
          <w:u w:val="single"/>
        </w:rPr>
        <w:lastRenderedPageBreak/>
        <w:t>3.</w:t>
      </w:r>
      <w:r w:rsidR="005215D1" w:rsidRPr="0088643C">
        <w:rPr>
          <w:rFonts w:ascii="Times New Roman" w:hAnsi="Times New Roman" w:cs="Times New Roman"/>
          <w:b/>
          <w:i/>
          <w:sz w:val="28"/>
          <w:szCs w:val="28"/>
          <w:u w:val="single"/>
        </w:rPr>
        <w:t>ФОРМЫ АТТЕСТАЦИИ И ОЦЕНОЧНЫЕ МАТЕРИАЛЫ</w:t>
      </w:r>
    </w:p>
    <w:p w:rsidR="00367FD0" w:rsidRPr="0088643C" w:rsidRDefault="00367FD0" w:rsidP="00367FD0">
      <w:pPr>
        <w:spacing w:after="0" w:line="240" w:lineRule="auto"/>
        <w:ind w:firstLine="567"/>
        <w:jc w:val="center"/>
        <w:rPr>
          <w:rFonts w:ascii="Times New Roman" w:hAnsi="Times New Roman" w:cs="Times New Roman"/>
          <w:b/>
          <w:i/>
          <w:sz w:val="28"/>
          <w:szCs w:val="28"/>
          <w:u w:val="single"/>
        </w:rPr>
      </w:pPr>
    </w:p>
    <w:p w:rsidR="00972009" w:rsidRPr="0088643C" w:rsidRDefault="00972009" w:rsidP="00FE42D3">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3.1.Описание форм подведения итогов реализации программы</w:t>
      </w:r>
    </w:p>
    <w:p w:rsidR="006F4F6F" w:rsidRPr="00367FD0" w:rsidRDefault="006F4F6F" w:rsidP="00FE42D3">
      <w:pPr>
        <w:spacing w:after="0" w:line="240" w:lineRule="auto"/>
        <w:ind w:firstLine="567"/>
        <w:rPr>
          <w:rFonts w:ascii="Times New Roman" w:hAnsi="Times New Roman" w:cs="Times New Roman"/>
          <w:sz w:val="28"/>
          <w:szCs w:val="28"/>
        </w:rPr>
      </w:pPr>
      <w:r w:rsidRPr="00367FD0">
        <w:rPr>
          <w:rFonts w:ascii="Times New Roman" w:hAnsi="Times New Roman" w:cs="Times New Roman"/>
          <w:sz w:val="28"/>
          <w:szCs w:val="28"/>
        </w:rPr>
        <w:t>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практических задач Диагностические мероприятия позволяют отследить успехи дошкольников на каждом этапе обучения.</w:t>
      </w:r>
    </w:p>
    <w:p w:rsidR="00FD0151" w:rsidRPr="0088643C" w:rsidRDefault="00FD0151" w:rsidP="00FE42D3">
      <w:pPr>
        <w:spacing w:after="0" w:line="240" w:lineRule="auto"/>
        <w:ind w:firstLine="567"/>
        <w:rPr>
          <w:rFonts w:ascii="Times New Roman" w:hAnsi="Times New Roman" w:cs="Times New Roman"/>
          <w:i/>
          <w:sz w:val="28"/>
          <w:szCs w:val="28"/>
          <w:u w:val="single"/>
        </w:rPr>
      </w:pPr>
    </w:p>
    <w:p w:rsidR="00FD0151" w:rsidRPr="0088643C" w:rsidRDefault="00FD0151" w:rsidP="00FE42D3">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3.2. Описание средств контроля</w:t>
      </w:r>
    </w:p>
    <w:p w:rsidR="00FD0151" w:rsidRPr="0088643C" w:rsidRDefault="00FD0151" w:rsidP="00FE42D3">
      <w:pPr>
        <w:spacing w:after="0" w:line="240" w:lineRule="auto"/>
        <w:rPr>
          <w:rFonts w:ascii="Times New Roman" w:hAnsi="Times New Roman" w:cs="Times New Roman"/>
          <w:b/>
          <w:i/>
          <w:sz w:val="28"/>
          <w:szCs w:val="28"/>
          <w:u w:val="single"/>
        </w:rPr>
      </w:pPr>
      <w:r w:rsidRPr="0088643C">
        <w:rPr>
          <w:rFonts w:ascii="Times New Roman" w:hAnsi="Times New Roman" w:cs="Times New Roman"/>
          <w:b/>
          <w:i/>
          <w:sz w:val="28"/>
          <w:szCs w:val="28"/>
          <w:u w:val="single"/>
        </w:rPr>
        <w:t>По окончании занятий, обучающимся выставляют баллы, а затем они суммируются и выводятся соответствующие уровни:</w:t>
      </w:r>
    </w:p>
    <w:p w:rsidR="006F4F6F" w:rsidRPr="00367FD0" w:rsidRDefault="006F4F6F" w:rsidP="00FE42D3">
      <w:pPr>
        <w:spacing w:after="0" w:line="240" w:lineRule="auto"/>
        <w:ind w:firstLine="708"/>
        <w:rPr>
          <w:rFonts w:ascii="Times New Roman" w:hAnsi="Times New Roman" w:cs="Times New Roman"/>
          <w:sz w:val="28"/>
          <w:szCs w:val="28"/>
        </w:rPr>
      </w:pPr>
      <w:r w:rsidRPr="00367FD0">
        <w:rPr>
          <w:rFonts w:ascii="Times New Roman" w:hAnsi="Times New Roman" w:cs="Times New Roman"/>
          <w:b/>
          <w:sz w:val="28"/>
          <w:szCs w:val="28"/>
        </w:rPr>
        <w:t>2 (Высокий):</w:t>
      </w:r>
      <w:r w:rsidRPr="00367FD0">
        <w:rPr>
          <w:rFonts w:ascii="Times New Roman" w:hAnsi="Times New Roman" w:cs="Times New Roman"/>
          <w:sz w:val="28"/>
          <w:szCs w:val="28"/>
        </w:rPr>
        <w:t xml:space="preserve"> Ребенок имеет представление о «шахматном королевстве»,</w:t>
      </w:r>
      <w:r w:rsidR="00FD69F6" w:rsidRPr="00367FD0">
        <w:rPr>
          <w:rFonts w:ascii="Times New Roman" w:hAnsi="Times New Roman" w:cs="Times New Roman"/>
          <w:sz w:val="28"/>
          <w:szCs w:val="28"/>
        </w:rPr>
        <w:t xml:space="preserve"> </w:t>
      </w:r>
      <w:r w:rsidRPr="00367FD0">
        <w:rPr>
          <w:rFonts w:ascii="Times New Roman" w:hAnsi="Times New Roman" w:cs="Times New Roman"/>
          <w:sz w:val="28"/>
          <w:szCs w:val="28"/>
        </w:rPr>
        <w:t>истории шахмат.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Имеет понятие о приёмах взятия фигур. У ребёнка развита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41281F" w:rsidRPr="00367FD0" w:rsidRDefault="0041281F" w:rsidP="00FE42D3">
      <w:pPr>
        <w:spacing w:after="0" w:line="240" w:lineRule="auto"/>
        <w:rPr>
          <w:rFonts w:ascii="Times New Roman" w:hAnsi="Times New Roman" w:cs="Times New Roman"/>
          <w:sz w:val="28"/>
          <w:szCs w:val="28"/>
        </w:rPr>
      </w:pPr>
    </w:p>
    <w:p w:rsidR="006F4F6F" w:rsidRPr="00367FD0" w:rsidRDefault="006F4F6F" w:rsidP="00FE42D3">
      <w:pPr>
        <w:spacing w:after="0" w:line="240" w:lineRule="auto"/>
        <w:ind w:firstLine="708"/>
        <w:rPr>
          <w:rFonts w:ascii="Times New Roman" w:hAnsi="Times New Roman" w:cs="Times New Roman"/>
          <w:sz w:val="28"/>
          <w:szCs w:val="28"/>
        </w:rPr>
      </w:pPr>
      <w:r w:rsidRPr="00367FD0">
        <w:rPr>
          <w:rFonts w:ascii="Times New Roman" w:hAnsi="Times New Roman" w:cs="Times New Roman"/>
          <w:b/>
          <w:sz w:val="28"/>
          <w:szCs w:val="28"/>
        </w:rPr>
        <w:t xml:space="preserve">1 (Средний): </w:t>
      </w:r>
      <w:r w:rsidRPr="00367FD0">
        <w:rPr>
          <w:rFonts w:ascii="Times New Roman" w:hAnsi="Times New Roman" w:cs="Times New Roman"/>
          <w:sz w:val="28"/>
          <w:szCs w:val="28"/>
        </w:rPr>
        <w:t>Ребенок имеет представление о «шахматном королевстве»,</w:t>
      </w:r>
      <w:r w:rsidR="00FD69F6" w:rsidRPr="00367FD0">
        <w:rPr>
          <w:rFonts w:ascii="Times New Roman" w:hAnsi="Times New Roman" w:cs="Times New Roman"/>
          <w:sz w:val="28"/>
          <w:szCs w:val="28"/>
        </w:rPr>
        <w:t xml:space="preserve"> </w:t>
      </w:r>
      <w:r w:rsidRPr="00367FD0">
        <w:rPr>
          <w:rFonts w:ascii="Times New Roman" w:hAnsi="Times New Roman" w:cs="Times New Roman"/>
          <w:sz w:val="28"/>
          <w:szCs w:val="28"/>
        </w:rPr>
        <w:t>истории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w:t>
      </w:r>
      <w:r w:rsidR="00FD69F6" w:rsidRPr="00367FD0">
        <w:rPr>
          <w:rFonts w:ascii="Times New Roman" w:hAnsi="Times New Roman" w:cs="Times New Roman"/>
          <w:sz w:val="28"/>
          <w:szCs w:val="28"/>
        </w:rPr>
        <w:t xml:space="preserve"> </w:t>
      </w:r>
      <w:r w:rsidRPr="00367FD0">
        <w:rPr>
          <w:rFonts w:ascii="Times New Roman" w:hAnsi="Times New Roman" w:cs="Times New Roman"/>
          <w:sz w:val="28"/>
          <w:szCs w:val="28"/>
        </w:rPr>
        <w:t>«больше», «меньше».</w:t>
      </w:r>
    </w:p>
    <w:p w:rsidR="0041281F" w:rsidRPr="00367FD0" w:rsidRDefault="0041281F" w:rsidP="00FE42D3">
      <w:pPr>
        <w:spacing w:after="0" w:line="240" w:lineRule="auto"/>
        <w:rPr>
          <w:rFonts w:ascii="Times New Roman" w:hAnsi="Times New Roman" w:cs="Times New Roman"/>
          <w:sz w:val="28"/>
          <w:szCs w:val="28"/>
        </w:rPr>
      </w:pPr>
    </w:p>
    <w:p w:rsidR="006F4F6F" w:rsidRPr="00367FD0" w:rsidRDefault="006F4F6F" w:rsidP="00FE42D3">
      <w:pPr>
        <w:spacing w:after="0" w:line="240" w:lineRule="auto"/>
        <w:ind w:firstLine="708"/>
        <w:rPr>
          <w:rFonts w:ascii="Times New Roman" w:hAnsi="Times New Roman" w:cs="Times New Roman"/>
          <w:sz w:val="28"/>
          <w:szCs w:val="28"/>
        </w:rPr>
      </w:pPr>
      <w:r w:rsidRPr="00367FD0">
        <w:rPr>
          <w:rFonts w:ascii="Times New Roman" w:hAnsi="Times New Roman" w:cs="Times New Roman"/>
          <w:b/>
          <w:sz w:val="28"/>
          <w:szCs w:val="28"/>
        </w:rPr>
        <w:t>0 (Низкий):</w:t>
      </w:r>
      <w:r w:rsidRPr="00367FD0">
        <w:rPr>
          <w:rFonts w:ascii="Times New Roman" w:hAnsi="Times New Roman" w:cs="Times New Roman"/>
          <w:sz w:val="28"/>
          <w:szCs w:val="28"/>
        </w:rPr>
        <w:t xml:space="preserve"> 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w:t>
      </w:r>
    </w:p>
    <w:p w:rsidR="002B6C9A" w:rsidRPr="00367FD0" w:rsidRDefault="002B6C9A" w:rsidP="00FE42D3">
      <w:pPr>
        <w:spacing w:after="0" w:line="240" w:lineRule="auto"/>
        <w:ind w:firstLine="708"/>
        <w:rPr>
          <w:rFonts w:ascii="Times New Roman" w:hAnsi="Times New Roman" w:cs="Times New Roman"/>
          <w:sz w:val="28"/>
          <w:szCs w:val="28"/>
        </w:rPr>
      </w:pPr>
    </w:p>
    <w:p w:rsidR="0041281F" w:rsidRPr="0088643C" w:rsidRDefault="002B6C9A" w:rsidP="00637B67">
      <w:pPr>
        <w:spacing w:after="0" w:line="240" w:lineRule="auto"/>
        <w:jc w:val="center"/>
        <w:rPr>
          <w:rFonts w:ascii="Times New Roman" w:hAnsi="Times New Roman" w:cs="Times New Roman"/>
          <w:b/>
          <w:i/>
          <w:sz w:val="28"/>
          <w:szCs w:val="28"/>
          <w:u w:val="single"/>
        </w:rPr>
      </w:pPr>
      <w:r w:rsidRPr="00367FD0">
        <w:rPr>
          <w:rFonts w:ascii="Times New Roman" w:hAnsi="Times New Roman" w:cs="Times New Roman"/>
          <w:b/>
          <w:sz w:val="28"/>
          <w:szCs w:val="28"/>
        </w:rPr>
        <w:t>4</w:t>
      </w:r>
      <w:r w:rsidRPr="0088643C">
        <w:rPr>
          <w:rFonts w:ascii="Times New Roman" w:hAnsi="Times New Roman" w:cs="Times New Roman"/>
          <w:b/>
          <w:i/>
          <w:sz w:val="28"/>
          <w:szCs w:val="28"/>
          <w:u w:val="single"/>
        </w:rPr>
        <w:t xml:space="preserve">. </w:t>
      </w:r>
      <w:r w:rsidR="00637B67" w:rsidRPr="0088643C">
        <w:rPr>
          <w:rFonts w:ascii="Times New Roman" w:hAnsi="Times New Roman" w:cs="Times New Roman"/>
          <w:b/>
          <w:i/>
          <w:sz w:val="28"/>
          <w:szCs w:val="28"/>
          <w:u w:val="single"/>
        </w:rPr>
        <w:t>ОРГАНИЗАЦИОННО-ПЕДАГОГИЧЕСКИЕ УСЛОВИЯ РЕАЛИЗАЦИИ ПРОГРАММЫ</w:t>
      </w:r>
    </w:p>
    <w:p w:rsidR="002B6C9A" w:rsidRPr="0088643C" w:rsidRDefault="002B6C9A" w:rsidP="00637B67">
      <w:pPr>
        <w:spacing w:after="0" w:line="240" w:lineRule="auto"/>
        <w:jc w:val="center"/>
        <w:rPr>
          <w:rFonts w:ascii="Times New Roman" w:hAnsi="Times New Roman" w:cs="Times New Roman"/>
          <w:b/>
          <w:i/>
          <w:sz w:val="28"/>
          <w:szCs w:val="28"/>
          <w:u w:val="single"/>
        </w:rPr>
      </w:pPr>
    </w:p>
    <w:p w:rsidR="002B6C9A" w:rsidRPr="00367FD0" w:rsidRDefault="002B6C9A" w:rsidP="00FE42D3">
      <w:pPr>
        <w:spacing w:after="0" w:line="240" w:lineRule="auto"/>
        <w:rPr>
          <w:rFonts w:ascii="Times New Roman" w:hAnsi="Times New Roman" w:cs="Times New Roman"/>
          <w:b/>
          <w:sz w:val="28"/>
          <w:szCs w:val="28"/>
        </w:rPr>
      </w:pPr>
      <w:r w:rsidRPr="00367FD0">
        <w:rPr>
          <w:rFonts w:ascii="Times New Roman" w:hAnsi="Times New Roman" w:cs="Times New Roman"/>
          <w:b/>
          <w:sz w:val="28"/>
          <w:szCs w:val="28"/>
        </w:rPr>
        <w:t xml:space="preserve">4.1.Материально-технические условия </w:t>
      </w:r>
    </w:p>
    <w:p w:rsidR="00972009" w:rsidRPr="00367FD0" w:rsidRDefault="00972009" w:rsidP="00FE42D3">
      <w:pPr>
        <w:pStyle w:val="a3"/>
        <w:spacing w:before="0" w:beforeAutospacing="0" w:after="0" w:afterAutospacing="0"/>
        <w:rPr>
          <w:rFonts w:ascii="Arial" w:hAnsi="Arial" w:cs="Arial"/>
          <w:color w:val="000000"/>
          <w:sz w:val="28"/>
          <w:szCs w:val="28"/>
        </w:rPr>
      </w:pPr>
      <w:r w:rsidRPr="00367FD0">
        <w:rPr>
          <w:color w:val="000000"/>
          <w:sz w:val="28"/>
          <w:szCs w:val="28"/>
          <w:u w:val="single"/>
        </w:rPr>
        <w:t>Сведения о помещении, в котором проводятся занятия: </w:t>
      </w:r>
      <w:r w:rsidRPr="00367FD0">
        <w:rPr>
          <w:color w:val="000000"/>
          <w:sz w:val="28"/>
          <w:szCs w:val="28"/>
        </w:rPr>
        <w:t>учебный </w:t>
      </w:r>
      <w:r w:rsidR="002B6C9A" w:rsidRPr="00367FD0">
        <w:rPr>
          <w:color w:val="000000"/>
          <w:sz w:val="28"/>
          <w:szCs w:val="28"/>
        </w:rPr>
        <w:t>кабинет</w:t>
      </w:r>
      <w:r w:rsidRPr="00367FD0">
        <w:rPr>
          <w:color w:val="000000"/>
          <w:sz w:val="28"/>
          <w:szCs w:val="28"/>
        </w:rPr>
        <w:t>.</w:t>
      </w:r>
    </w:p>
    <w:p w:rsidR="00972009" w:rsidRPr="00367FD0" w:rsidRDefault="00972009" w:rsidP="00FE42D3">
      <w:pPr>
        <w:pStyle w:val="a3"/>
        <w:spacing w:before="0" w:beforeAutospacing="0" w:after="0" w:afterAutospacing="0"/>
        <w:rPr>
          <w:rFonts w:ascii="Arial" w:hAnsi="Arial" w:cs="Arial"/>
          <w:color w:val="000000"/>
          <w:sz w:val="28"/>
          <w:szCs w:val="28"/>
        </w:rPr>
      </w:pPr>
      <w:r w:rsidRPr="00367FD0">
        <w:rPr>
          <w:color w:val="000000"/>
          <w:sz w:val="28"/>
          <w:szCs w:val="28"/>
          <w:u w:val="single"/>
        </w:rPr>
        <w:t>Перечень оборудования учебного кабинета:</w:t>
      </w:r>
      <w:r w:rsidRPr="00367FD0">
        <w:rPr>
          <w:color w:val="000000"/>
          <w:sz w:val="28"/>
          <w:szCs w:val="28"/>
        </w:rPr>
        <w:t> демонстрационная доска, учебные столы и стулья, </w:t>
      </w:r>
      <w:r w:rsidR="002B6C9A" w:rsidRPr="00367FD0">
        <w:rPr>
          <w:color w:val="000000"/>
          <w:sz w:val="28"/>
          <w:szCs w:val="28"/>
        </w:rPr>
        <w:t>шкаф</w:t>
      </w:r>
      <w:r w:rsidRPr="00367FD0">
        <w:rPr>
          <w:color w:val="000000"/>
          <w:sz w:val="28"/>
          <w:szCs w:val="28"/>
        </w:rPr>
        <w:t xml:space="preserve"> для хранения дидактических пособий и учебных материалов, шахматные доски</w:t>
      </w:r>
      <w:r w:rsidR="002B6C9A" w:rsidRPr="00367FD0">
        <w:rPr>
          <w:color w:val="000000"/>
          <w:sz w:val="28"/>
          <w:szCs w:val="28"/>
        </w:rPr>
        <w:t>.</w:t>
      </w:r>
    </w:p>
    <w:p w:rsidR="00972009" w:rsidRPr="00367FD0" w:rsidRDefault="00972009" w:rsidP="00FE42D3">
      <w:pPr>
        <w:pStyle w:val="a3"/>
        <w:spacing w:before="0" w:beforeAutospacing="0" w:after="0" w:afterAutospacing="0"/>
        <w:rPr>
          <w:rFonts w:ascii="Arial" w:hAnsi="Arial" w:cs="Arial"/>
          <w:color w:val="000000"/>
          <w:sz w:val="28"/>
          <w:szCs w:val="28"/>
        </w:rPr>
      </w:pPr>
      <w:r w:rsidRPr="00367FD0">
        <w:rPr>
          <w:color w:val="000000"/>
          <w:sz w:val="28"/>
          <w:szCs w:val="28"/>
          <w:u w:val="single"/>
        </w:rPr>
        <w:t>Информационное обеспечение:</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книги по шахматам для педагогов и детей (история шахмат, дебюты, эндшпиль, миттельшпиль, тактика, стратегия),</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задачники для обучающихся (тактика, различные маты, комбинации),</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видеоролики (по тактике, стратегии, эндшпилю, дебюту),</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lastRenderedPageBreak/>
        <w:t>портреты чемпионов мира по шахматам и информационно-исторический стенд «На шахматном олимпе»,</w:t>
      </w:r>
    </w:p>
    <w:p w:rsidR="00972009" w:rsidRPr="00367FD0" w:rsidRDefault="00972009" w:rsidP="00FE42D3">
      <w:pPr>
        <w:pStyle w:val="a3"/>
        <w:numPr>
          <w:ilvl w:val="0"/>
          <w:numId w:val="8"/>
        </w:numPr>
        <w:spacing w:before="0" w:beforeAutospacing="0" w:after="0" w:afterAutospacing="0"/>
        <w:ind w:left="0"/>
        <w:rPr>
          <w:rFonts w:ascii="Arial" w:hAnsi="Arial" w:cs="Arial"/>
          <w:color w:val="000000"/>
          <w:sz w:val="28"/>
          <w:szCs w:val="28"/>
        </w:rPr>
      </w:pPr>
      <w:r w:rsidRPr="00367FD0">
        <w:rPr>
          <w:color w:val="000000"/>
          <w:sz w:val="28"/>
          <w:szCs w:val="28"/>
        </w:rPr>
        <w:t>альбом шахматной школы (архив), фото-стенд «Наша гордость»,</w:t>
      </w:r>
    </w:p>
    <w:p w:rsidR="00972009" w:rsidRPr="00367FD0" w:rsidRDefault="00972009" w:rsidP="00FE42D3">
      <w:pPr>
        <w:pStyle w:val="a3"/>
        <w:spacing w:before="0" w:beforeAutospacing="0" w:after="0" w:afterAutospacing="0"/>
        <w:rPr>
          <w:rFonts w:ascii="Arial" w:hAnsi="Arial" w:cs="Arial"/>
          <w:color w:val="000000"/>
          <w:sz w:val="28"/>
          <w:szCs w:val="28"/>
        </w:rPr>
      </w:pPr>
      <w:r w:rsidRPr="00367FD0">
        <w:rPr>
          <w:color w:val="000000"/>
          <w:sz w:val="28"/>
          <w:szCs w:val="28"/>
          <w:u w:val="single"/>
        </w:rPr>
        <w:t>Кадровое обеспечение:</w:t>
      </w:r>
    </w:p>
    <w:p w:rsidR="00972009" w:rsidRPr="00367FD0" w:rsidRDefault="00972009" w:rsidP="00FE42D3">
      <w:pPr>
        <w:pStyle w:val="a3"/>
        <w:numPr>
          <w:ilvl w:val="0"/>
          <w:numId w:val="9"/>
        </w:numPr>
        <w:spacing w:before="0" w:beforeAutospacing="0" w:after="0" w:afterAutospacing="0"/>
        <w:ind w:left="0"/>
        <w:rPr>
          <w:rFonts w:ascii="Arial" w:hAnsi="Arial" w:cs="Arial"/>
          <w:color w:val="000000"/>
          <w:sz w:val="28"/>
          <w:szCs w:val="28"/>
        </w:rPr>
      </w:pPr>
      <w:r w:rsidRPr="00367FD0">
        <w:rPr>
          <w:color w:val="000000"/>
          <w:sz w:val="28"/>
          <w:szCs w:val="28"/>
        </w:rPr>
        <w:t>педагог дополнительного образования</w:t>
      </w:r>
      <w:r w:rsidR="00677915" w:rsidRPr="00367FD0">
        <w:rPr>
          <w:color w:val="000000"/>
          <w:sz w:val="28"/>
          <w:szCs w:val="28"/>
        </w:rPr>
        <w:t>.</w:t>
      </w:r>
    </w:p>
    <w:p w:rsidR="00637B67" w:rsidRPr="00367FD0" w:rsidRDefault="00637B67" w:rsidP="00FE42D3">
      <w:pPr>
        <w:spacing w:after="0" w:line="240" w:lineRule="auto"/>
        <w:rPr>
          <w:rFonts w:ascii="Times New Roman" w:hAnsi="Times New Roman" w:cs="Times New Roman"/>
          <w:b/>
          <w:color w:val="000000" w:themeColor="text1"/>
          <w:sz w:val="28"/>
          <w:szCs w:val="28"/>
        </w:rPr>
      </w:pPr>
    </w:p>
    <w:p w:rsidR="00637B67" w:rsidRPr="0088643C" w:rsidRDefault="00081592" w:rsidP="00FE42D3">
      <w:pPr>
        <w:spacing w:after="0" w:line="240" w:lineRule="auto"/>
        <w:rPr>
          <w:rFonts w:ascii="Times New Roman" w:hAnsi="Times New Roman" w:cs="Times New Roman"/>
          <w:b/>
          <w:i/>
          <w:color w:val="000000" w:themeColor="text1"/>
          <w:sz w:val="28"/>
          <w:szCs w:val="28"/>
          <w:u w:val="single"/>
        </w:rPr>
      </w:pPr>
      <w:r w:rsidRPr="0088643C">
        <w:rPr>
          <w:rFonts w:ascii="Times New Roman" w:hAnsi="Times New Roman" w:cs="Times New Roman"/>
          <w:b/>
          <w:i/>
          <w:color w:val="000000" w:themeColor="text1"/>
          <w:sz w:val="28"/>
          <w:szCs w:val="28"/>
          <w:u w:val="single"/>
        </w:rPr>
        <w:t>4.2.Учебно-методическое и информационное обучение</w:t>
      </w:r>
    </w:p>
    <w:p w:rsidR="006F4F6F" w:rsidRPr="00367FD0" w:rsidRDefault="00081592" w:rsidP="00FE42D3">
      <w:pPr>
        <w:spacing w:after="0" w:line="240" w:lineRule="auto"/>
        <w:rPr>
          <w:rFonts w:ascii="Times New Roman" w:hAnsi="Times New Roman" w:cs="Times New Roman"/>
          <w:b/>
          <w:color w:val="000000" w:themeColor="text1"/>
          <w:sz w:val="28"/>
          <w:szCs w:val="28"/>
        </w:rPr>
      </w:pPr>
      <w:r w:rsidRPr="0088643C">
        <w:rPr>
          <w:rFonts w:ascii="Times New Roman" w:hAnsi="Times New Roman" w:cs="Times New Roman"/>
          <w:b/>
          <w:i/>
          <w:color w:val="000000" w:themeColor="text1"/>
          <w:sz w:val="28"/>
          <w:szCs w:val="28"/>
          <w:u w:val="single"/>
        </w:rPr>
        <w:t>Литература для педагогов</w:t>
      </w:r>
      <w:r w:rsidR="006F4F6F" w:rsidRPr="00367FD0">
        <w:rPr>
          <w:rFonts w:ascii="Times New Roman" w:hAnsi="Times New Roman" w:cs="Times New Roman"/>
          <w:b/>
          <w:color w:val="000000" w:themeColor="text1"/>
          <w:sz w:val="28"/>
          <w:szCs w:val="28"/>
        </w:rPr>
        <w:t>:</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1. Береславский Л. Я. «Шахматы для малышей».- Москва: Издательство АСТ, 2017</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2. Петрушина Н. М. «Шахматный учебник для детей».- Ростов-на-Дону: Издательство «Феникс», 2016</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3. В. В. Костров «Шахматный решебник».Развлечение. -СПб.: Издательский дом «Литература», 2013.</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4. В. В. Костров «Шахматный решебник» Мат королю. -СПб.: Издательский дом «Литература», 2016.</w:t>
      </w:r>
    </w:p>
    <w:p w:rsidR="00F3595C"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5. В. В. Костров «Шахматный решебник» Отвлечение. -СПб.: Издательский дом «Литература», 2013.</w:t>
      </w:r>
    </w:p>
    <w:p w:rsidR="00637B67" w:rsidRPr="00367FD0" w:rsidRDefault="00637B67" w:rsidP="00FE42D3">
      <w:pPr>
        <w:spacing w:after="0" w:line="240" w:lineRule="auto"/>
        <w:rPr>
          <w:rFonts w:ascii="Times New Roman" w:hAnsi="Times New Roman" w:cs="Times New Roman"/>
          <w:sz w:val="28"/>
          <w:szCs w:val="28"/>
        </w:rPr>
      </w:pPr>
    </w:p>
    <w:p w:rsidR="00081592" w:rsidRPr="0056290D" w:rsidRDefault="00081592" w:rsidP="0088643C">
      <w:pPr>
        <w:pStyle w:val="a3"/>
        <w:shd w:val="clear" w:color="auto" w:fill="FFFFFF" w:themeFill="background1"/>
        <w:spacing w:before="0" w:beforeAutospacing="0" w:after="0" w:afterAutospacing="0"/>
        <w:rPr>
          <w:rFonts w:ascii="Arial" w:hAnsi="Arial" w:cs="Arial"/>
          <w:i/>
          <w:color w:val="000000"/>
          <w:sz w:val="28"/>
          <w:szCs w:val="28"/>
          <w:u w:val="single"/>
        </w:rPr>
      </w:pPr>
      <w:r w:rsidRPr="0056290D">
        <w:rPr>
          <w:b/>
          <w:bCs/>
          <w:i/>
          <w:color w:val="000000"/>
          <w:sz w:val="28"/>
          <w:szCs w:val="28"/>
          <w:u w:val="single"/>
        </w:rPr>
        <w:t>Литература для детей:</w:t>
      </w:r>
    </w:p>
    <w:p w:rsidR="00081592" w:rsidRPr="00367FD0" w:rsidRDefault="00081592" w:rsidP="0088643C">
      <w:pPr>
        <w:pStyle w:val="a3"/>
        <w:shd w:val="clear" w:color="auto" w:fill="FFFFFF" w:themeFill="background1"/>
        <w:spacing w:before="0" w:beforeAutospacing="0" w:after="0" w:afterAutospacing="0"/>
        <w:rPr>
          <w:rFonts w:ascii="Arial" w:hAnsi="Arial" w:cs="Arial"/>
          <w:color w:val="000000"/>
          <w:sz w:val="28"/>
          <w:szCs w:val="28"/>
        </w:rPr>
      </w:pPr>
      <w:r w:rsidRPr="00367FD0">
        <w:rPr>
          <w:color w:val="000000"/>
          <w:sz w:val="28"/>
          <w:szCs w:val="28"/>
        </w:rPr>
        <w:t>1. Вольф П. Шахматы. Шаг за шагом. М.: «Ермак», 2003.</w:t>
      </w:r>
    </w:p>
    <w:p w:rsidR="00081592" w:rsidRPr="00367FD0" w:rsidRDefault="00081592" w:rsidP="0088643C">
      <w:pPr>
        <w:pStyle w:val="a3"/>
        <w:shd w:val="clear" w:color="auto" w:fill="FFFFFF" w:themeFill="background1"/>
        <w:spacing w:before="0" w:beforeAutospacing="0" w:after="0" w:afterAutospacing="0"/>
        <w:rPr>
          <w:rFonts w:ascii="Arial" w:hAnsi="Arial" w:cs="Arial"/>
          <w:color w:val="000000"/>
          <w:sz w:val="28"/>
          <w:szCs w:val="28"/>
        </w:rPr>
      </w:pPr>
      <w:r w:rsidRPr="00367FD0">
        <w:rPr>
          <w:color w:val="000000"/>
          <w:sz w:val="28"/>
          <w:szCs w:val="28"/>
        </w:rPr>
        <w:t>2. Губницкий С.Б. Полный курс шахмат (64 урока), М.: Россия, 2001.</w:t>
      </w:r>
    </w:p>
    <w:p w:rsidR="00081592" w:rsidRPr="00367FD0" w:rsidRDefault="00081592" w:rsidP="0088643C">
      <w:pPr>
        <w:pStyle w:val="a3"/>
        <w:shd w:val="clear" w:color="auto" w:fill="FFFFFF" w:themeFill="background1"/>
        <w:spacing w:before="0" w:beforeAutospacing="0" w:after="0" w:afterAutospacing="0"/>
        <w:rPr>
          <w:rFonts w:ascii="Arial" w:hAnsi="Arial" w:cs="Arial"/>
          <w:color w:val="000000"/>
          <w:sz w:val="28"/>
          <w:szCs w:val="28"/>
        </w:rPr>
      </w:pPr>
      <w:r w:rsidRPr="00367FD0">
        <w:rPr>
          <w:color w:val="000000"/>
          <w:sz w:val="28"/>
          <w:szCs w:val="28"/>
        </w:rPr>
        <w:t>3. Дополнительное образование «Как определить способности к обучению шахматной игре ребенка 6 – 7 лет», 2004 год, № 4.</w:t>
      </w:r>
    </w:p>
    <w:p w:rsidR="00081592" w:rsidRPr="00367FD0" w:rsidRDefault="00081592" w:rsidP="0088643C">
      <w:pPr>
        <w:pStyle w:val="a3"/>
        <w:shd w:val="clear" w:color="auto" w:fill="FFFFFF" w:themeFill="background1"/>
        <w:spacing w:before="0" w:beforeAutospacing="0" w:after="0" w:afterAutospacing="0"/>
        <w:rPr>
          <w:rFonts w:ascii="Arial" w:hAnsi="Arial" w:cs="Arial"/>
          <w:color w:val="000000"/>
          <w:sz w:val="28"/>
          <w:szCs w:val="28"/>
        </w:rPr>
      </w:pPr>
      <w:r w:rsidRPr="00367FD0">
        <w:rPr>
          <w:color w:val="000000"/>
          <w:sz w:val="28"/>
          <w:szCs w:val="28"/>
        </w:rPr>
        <w:t>7. Петрушина Н.М. Шахматный учебник для детей. Ростов, 2007</w:t>
      </w:r>
    </w:p>
    <w:p w:rsidR="00081592" w:rsidRPr="00367FD0" w:rsidRDefault="00081592" w:rsidP="0088643C">
      <w:pPr>
        <w:pStyle w:val="a3"/>
        <w:shd w:val="clear" w:color="auto" w:fill="FFFFFF" w:themeFill="background1"/>
        <w:spacing w:before="0" w:beforeAutospacing="0" w:after="0" w:afterAutospacing="0"/>
        <w:rPr>
          <w:rFonts w:ascii="Arial" w:hAnsi="Arial" w:cs="Arial"/>
          <w:color w:val="000000"/>
          <w:sz w:val="28"/>
          <w:szCs w:val="28"/>
        </w:rPr>
      </w:pPr>
      <w:r w:rsidRPr="00367FD0">
        <w:rPr>
          <w:color w:val="000000"/>
          <w:sz w:val="28"/>
          <w:szCs w:val="28"/>
        </w:rPr>
        <w:t>8.Петрушина Н.М. Эндшпиль. 10 уроков для самых маленьких. Ростов, 2003</w:t>
      </w:r>
    </w:p>
    <w:p w:rsidR="00081592" w:rsidRPr="00367FD0" w:rsidRDefault="00081592" w:rsidP="0088643C">
      <w:pPr>
        <w:shd w:val="clear" w:color="auto" w:fill="FFFFFF" w:themeFill="background1"/>
        <w:spacing w:after="0" w:line="240" w:lineRule="auto"/>
        <w:rPr>
          <w:rFonts w:ascii="Times New Roman" w:hAnsi="Times New Roman" w:cs="Times New Roman"/>
          <w:sz w:val="28"/>
          <w:szCs w:val="28"/>
        </w:rPr>
      </w:pPr>
    </w:p>
    <w:p w:rsidR="00367FD0" w:rsidRDefault="00367FD0" w:rsidP="00FE42D3">
      <w:pPr>
        <w:spacing w:after="0" w:line="240" w:lineRule="auto"/>
        <w:rPr>
          <w:rFonts w:ascii="Times New Roman" w:hAnsi="Times New Roman" w:cs="Times New Roman"/>
          <w:b/>
          <w:sz w:val="28"/>
          <w:szCs w:val="28"/>
        </w:rPr>
      </w:pPr>
    </w:p>
    <w:p w:rsidR="00367FD0" w:rsidRDefault="00367FD0" w:rsidP="00FE42D3">
      <w:pPr>
        <w:spacing w:after="0" w:line="240" w:lineRule="auto"/>
        <w:rPr>
          <w:rFonts w:ascii="Times New Roman" w:hAnsi="Times New Roman" w:cs="Times New Roman"/>
          <w:b/>
          <w:sz w:val="28"/>
          <w:szCs w:val="28"/>
        </w:rPr>
      </w:pPr>
    </w:p>
    <w:p w:rsidR="006F4F6F" w:rsidRPr="0056290D" w:rsidRDefault="006F4F6F" w:rsidP="00FE42D3">
      <w:pPr>
        <w:spacing w:after="0" w:line="240" w:lineRule="auto"/>
        <w:rPr>
          <w:rFonts w:ascii="Times New Roman" w:hAnsi="Times New Roman" w:cs="Times New Roman"/>
          <w:b/>
          <w:i/>
          <w:sz w:val="28"/>
          <w:szCs w:val="28"/>
          <w:u w:val="single"/>
        </w:rPr>
      </w:pPr>
      <w:r w:rsidRPr="0056290D">
        <w:rPr>
          <w:rFonts w:ascii="Times New Roman" w:hAnsi="Times New Roman" w:cs="Times New Roman"/>
          <w:b/>
          <w:i/>
          <w:sz w:val="28"/>
          <w:szCs w:val="28"/>
          <w:u w:val="single"/>
        </w:rPr>
        <w:t>Интернет-ресурсы</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1. Обучающий курс для начинающих шахматистов и игра в шахматы онлайн: [сайт] URL: http://www.chess-master.net/articles/3.html;</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2. Шахматы: [сайт] URL: http://www.shahmatik.ru/;</w:t>
      </w:r>
    </w:p>
    <w:p w:rsidR="006F4F6F" w:rsidRPr="00367FD0" w:rsidRDefault="006F4F6F" w:rsidP="00FE42D3">
      <w:pPr>
        <w:spacing w:after="0" w:line="240" w:lineRule="auto"/>
        <w:rPr>
          <w:rFonts w:ascii="Times New Roman" w:hAnsi="Times New Roman" w:cs="Times New Roman"/>
          <w:sz w:val="28"/>
          <w:szCs w:val="28"/>
        </w:rPr>
      </w:pPr>
      <w:r w:rsidRPr="00367FD0">
        <w:rPr>
          <w:rFonts w:ascii="Times New Roman" w:hAnsi="Times New Roman" w:cs="Times New Roman"/>
          <w:sz w:val="28"/>
          <w:szCs w:val="28"/>
        </w:rPr>
        <w:t>3. Шахматная библиотека: [сайт] URL: http://webchess.ru/ebook/.</w:t>
      </w:r>
    </w:p>
    <w:p w:rsidR="00D308DC" w:rsidRDefault="00D308DC"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Default="00F37EC2" w:rsidP="00786DAD">
      <w:pPr>
        <w:spacing w:after="0"/>
        <w:rPr>
          <w:sz w:val="27"/>
          <w:szCs w:val="27"/>
        </w:rPr>
      </w:pPr>
    </w:p>
    <w:p w:rsidR="00F37EC2" w:rsidRPr="0056290D" w:rsidRDefault="00F37EC2" w:rsidP="00F37EC2">
      <w:pPr>
        <w:spacing w:after="0"/>
        <w:jc w:val="right"/>
        <w:rPr>
          <w:rFonts w:ascii="Times New Roman" w:hAnsi="Times New Roman" w:cs="Times New Roman"/>
          <w:sz w:val="27"/>
          <w:szCs w:val="27"/>
        </w:rPr>
      </w:pPr>
      <w:r w:rsidRPr="0056290D">
        <w:rPr>
          <w:rFonts w:ascii="Times New Roman" w:hAnsi="Times New Roman" w:cs="Times New Roman"/>
          <w:sz w:val="27"/>
          <w:szCs w:val="27"/>
        </w:rPr>
        <w:lastRenderedPageBreak/>
        <w:t>Приложение</w:t>
      </w:r>
    </w:p>
    <w:p w:rsidR="00EC7419" w:rsidRPr="0056290D" w:rsidRDefault="00EC7419" w:rsidP="00F37EC2">
      <w:pPr>
        <w:spacing w:after="0"/>
        <w:jc w:val="right"/>
        <w:rPr>
          <w:rFonts w:ascii="Times New Roman" w:hAnsi="Times New Roman" w:cs="Times New Roman"/>
          <w:b/>
          <w:sz w:val="27"/>
          <w:szCs w:val="27"/>
          <w:u w:val="single"/>
        </w:rPr>
      </w:pPr>
    </w:p>
    <w:p w:rsidR="00463E44" w:rsidRPr="0056290D" w:rsidRDefault="00EC7419" w:rsidP="00EC7419">
      <w:pPr>
        <w:spacing w:after="0"/>
        <w:jc w:val="center"/>
        <w:rPr>
          <w:rFonts w:ascii="Times New Roman" w:hAnsi="Times New Roman" w:cs="Times New Roman"/>
          <w:b/>
          <w:sz w:val="27"/>
          <w:szCs w:val="27"/>
          <w:u w:val="single"/>
        </w:rPr>
      </w:pPr>
      <w:r w:rsidRPr="0056290D">
        <w:rPr>
          <w:rFonts w:ascii="Times New Roman" w:hAnsi="Times New Roman" w:cs="Times New Roman"/>
          <w:b/>
          <w:sz w:val="27"/>
          <w:szCs w:val="27"/>
          <w:u w:val="single"/>
        </w:rPr>
        <w:t>Календарн</w:t>
      </w:r>
      <w:r w:rsidR="00CD4A8B" w:rsidRPr="0056290D">
        <w:rPr>
          <w:rFonts w:ascii="Times New Roman" w:hAnsi="Times New Roman" w:cs="Times New Roman"/>
          <w:b/>
          <w:sz w:val="27"/>
          <w:szCs w:val="27"/>
          <w:u w:val="single"/>
        </w:rPr>
        <w:t xml:space="preserve">ый </w:t>
      </w:r>
      <w:r w:rsidRPr="0056290D">
        <w:rPr>
          <w:rFonts w:ascii="Times New Roman" w:hAnsi="Times New Roman" w:cs="Times New Roman"/>
          <w:b/>
          <w:sz w:val="27"/>
          <w:szCs w:val="27"/>
          <w:u w:val="single"/>
        </w:rPr>
        <w:t>учебный график</w:t>
      </w:r>
    </w:p>
    <w:p w:rsidR="00EC7419" w:rsidRPr="00FE42D3" w:rsidRDefault="00EC7419" w:rsidP="00EC7419">
      <w:pPr>
        <w:spacing w:after="0" w:line="240" w:lineRule="auto"/>
        <w:jc w:val="center"/>
        <w:rPr>
          <w:rFonts w:ascii="Times New Roman" w:hAnsi="Times New Roman" w:cs="Times New Roman"/>
          <w:b/>
          <w:sz w:val="27"/>
          <w:szCs w:val="27"/>
        </w:rPr>
      </w:pPr>
    </w:p>
    <w:tbl>
      <w:tblPr>
        <w:tblStyle w:val="a6"/>
        <w:tblW w:w="10956" w:type="dxa"/>
        <w:jc w:val="center"/>
        <w:tblInd w:w="818" w:type="dxa"/>
        <w:tblLayout w:type="fixed"/>
        <w:tblLook w:val="04A0" w:firstRow="1" w:lastRow="0" w:firstColumn="1" w:lastColumn="0" w:noHBand="0" w:noVBand="1"/>
      </w:tblPr>
      <w:tblGrid>
        <w:gridCol w:w="426"/>
        <w:gridCol w:w="1313"/>
        <w:gridCol w:w="1560"/>
        <w:gridCol w:w="1559"/>
        <w:gridCol w:w="3260"/>
        <w:gridCol w:w="2838"/>
      </w:tblGrid>
      <w:tr w:rsidR="00367FD0" w:rsidRPr="00FE42D3" w:rsidTr="00367FD0">
        <w:trPr>
          <w:jc w:val="center"/>
        </w:trPr>
        <w:tc>
          <w:tcPr>
            <w:tcW w:w="426" w:type="dxa"/>
          </w:tcPr>
          <w:p w:rsidR="00CD4A8B" w:rsidRPr="00CD4A8B" w:rsidRDefault="00CD4A8B" w:rsidP="00746C83">
            <w:pPr>
              <w:rPr>
                <w:rFonts w:ascii="Times New Roman" w:hAnsi="Times New Roman" w:cs="Times New Roman"/>
                <w:b/>
                <w:sz w:val="24"/>
                <w:szCs w:val="24"/>
              </w:rPr>
            </w:pPr>
            <w:r w:rsidRPr="00CD4A8B">
              <w:rPr>
                <w:rFonts w:ascii="Times New Roman" w:hAnsi="Times New Roman" w:cs="Times New Roman"/>
                <w:b/>
                <w:sz w:val="24"/>
                <w:szCs w:val="24"/>
              </w:rPr>
              <w:t>№</w:t>
            </w:r>
          </w:p>
        </w:tc>
        <w:tc>
          <w:tcPr>
            <w:tcW w:w="1313" w:type="dxa"/>
          </w:tcPr>
          <w:p w:rsidR="00CD4A8B" w:rsidRPr="00CD4A8B" w:rsidRDefault="00CD4A8B" w:rsidP="00746C83">
            <w:pPr>
              <w:rPr>
                <w:rFonts w:ascii="Times New Roman" w:hAnsi="Times New Roman" w:cs="Times New Roman"/>
                <w:b/>
                <w:sz w:val="24"/>
                <w:szCs w:val="24"/>
              </w:rPr>
            </w:pPr>
            <w:r w:rsidRPr="00CD4A8B">
              <w:rPr>
                <w:rFonts w:ascii="Times New Roman" w:hAnsi="Times New Roman" w:cs="Times New Roman"/>
                <w:b/>
                <w:sz w:val="24"/>
                <w:szCs w:val="24"/>
              </w:rPr>
              <w:t>Месяц</w:t>
            </w:r>
          </w:p>
        </w:tc>
        <w:tc>
          <w:tcPr>
            <w:tcW w:w="1560" w:type="dxa"/>
          </w:tcPr>
          <w:p w:rsidR="00CD4A8B" w:rsidRPr="00CD4A8B" w:rsidRDefault="00CD4A8B" w:rsidP="00746C83">
            <w:pPr>
              <w:rPr>
                <w:rFonts w:ascii="Times New Roman" w:hAnsi="Times New Roman" w:cs="Times New Roman"/>
                <w:b/>
                <w:sz w:val="24"/>
                <w:szCs w:val="24"/>
              </w:rPr>
            </w:pPr>
            <w:r w:rsidRPr="00CD4A8B">
              <w:rPr>
                <w:rFonts w:ascii="Times New Roman" w:hAnsi="Times New Roman" w:cs="Times New Roman"/>
                <w:b/>
                <w:sz w:val="24"/>
                <w:szCs w:val="24"/>
              </w:rPr>
              <w:t>Количество часов</w:t>
            </w:r>
          </w:p>
        </w:tc>
        <w:tc>
          <w:tcPr>
            <w:tcW w:w="1559" w:type="dxa"/>
          </w:tcPr>
          <w:p w:rsidR="00CD4A8B" w:rsidRPr="00CD4A8B" w:rsidRDefault="00CD4A8B" w:rsidP="00746C83">
            <w:pPr>
              <w:rPr>
                <w:rFonts w:ascii="Times New Roman" w:hAnsi="Times New Roman" w:cs="Times New Roman"/>
                <w:b/>
                <w:sz w:val="24"/>
                <w:szCs w:val="24"/>
              </w:rPr>
            </w:pPr>
            <w:r w:rsidRPr="00CD4A8B">
              <w:rPr>
                <w:rFonts w:ascii="Times New Roman" w:hAnsi="Times New Roman" w:cs="Times New Roman"/>
                <w:b/>
                <w:sz w:val="24"/>
                <w:szCs w:val="24"/>
              </w:rPr>
              <w:t>Тема</w:t>
            </w:r>
          </w:p>
        </w:tc>
        <w:tc>
          <w:tcPr>
            <w:tcW w:w="3260" w:type="dxa"/>
          </w:tcPr>
          <w:p w:rsidR="00CD4A8B" w:rsidRPr="00CD4A8B" w:rsidRDefault="00CD4A8B" w:rsidP="00746C83">
            <w:pPr>
              <w:rPr>
                <w:rFonts w:ascii="Times New Roman" w:hAnsi="Times New Roman" w:cs="Times New Roman"/>
                <w:b/>
                <w:sz w:val="24"/>
                <w:szCs w:val="24"/>
              </w:rPr>
            </w:pPr>
            <w:r w:rsidRPr="00CD4A8B">
              <w:rPr>
                <w:rFonts w:ascii="Times New Roman" w:hAnsi="Times New Roman" w:cs="Times New Roman"/>
                <w:b/>
                <w:sz w:val="24"/>
                <w:szCs w:val="24"/>
              </w:rPr>
              <w:t>Цель</w:t>
            </w:r>
          </w:p>
        </w:tc>
        <w:tc>
          <w:tcPr>
            <w:tcW w:w="2838" w:type="dxa"/>
          </w:tcPr>
          <w:p w:rsidR="00CD4A8B" w:rsidRPr="00CD4A8B" w:rsidRDefault="00CD4A8B" w:rsidP="00746C83">
            <w:pPr>
              <w:rPr>
                <w:rFonts w:ascii="Times New Roman" w:hAnsi="Times New Roman" w:cs="Times New Roman"/>
                <w:b/>
                <w:sz w:val="24"/>
                <w:szCs w:val="24"/>
              </w:rPr>
            </w:pPr>
            <w:r w:rsidRPr="00CD4A8B">
              <w:rPr>
                <w:rFonts w:ascii="Times New Roman" w:hAnsi="Times New Roman" w:cs="Times New Roman"/>
                <w:b/>
                <w:sz w:val="24"/>
                <w:szCs w:val="24"/>
              </w:rPr>
              <w:t>Средства обучения/</w:t>
            </w:r>
          </w:p>
          <w:p w:rsidR="00CD4A8B" w:rsidRPr="00CD4A8B" w:rsidRDefault="00CD4A8B" w:rsidP="00746C83">
            <w:pPr>
              <w:rPr>
                <w:rFonts w:ascii="Times New Roman" w:hAnsi="Times New Roman" w:cs="Times New Roman"/>
                <w:b/>
                <w:sz w:val="24"/>
                <w:szCs w:val="24"/>
              </w:rPr>
            </w:pPr>
            <w:r w:rsidRPr="00CD4A8B">
              <w:rPr>
                <w:rFonts w:ascii="Times New Roman" w:hAnsi="Times New Roman" w:cs="Times New Roman"/>
                <w:b/>
                <w:sz w:val="24"/>
                <w:szCs w:val="24"/>
              </w:rPr>
              <w:t>материал</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Сентябрь</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В стране шахматного королевства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понятием «Шахматная игра», способствовать развитию интереса к игре в шахматы.</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Презентация, шахматная доска и шахматные фигуры</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с новыми понятиями – «шахматная доска», «белые и чёрные поля», чередование белых и чёрных полей, шахматная доска и шахматные поля квадратные, «центр» шахматной доски. </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Продолжать знакомство с шахматной доской. Учить правильно, располагать доску между партнёрами. Познакомить с новыми понятиями: горизонтальная и вертикальная линии. Закреплять полученные знания посредством дидактических игр – заданий.</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 интерактивная презентация, заготовка на листе шахматной доски.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Повторить понятия горизонтальных и вертикальных линий, познакомить с новым понятием: «диагональ». Начать знакомство с «шахматным» алфавитом.</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Закреплять полученные знания с помощью игр-заданий. Учить понимать учебную задачу и выполнять её самостоятельно. </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 интерактивная презентация, заготовка на листе шахматной доски, карточки с «шахматным» алфавитом</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Октябрь</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Повторить понятия «диагональ», продолжить знакомство с «шахматным» алфавитом, упражняться в нахождении «адреса»</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шахматного поля. </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 интерактивная презентация, заготовка на листе шахматной доски, карточки с «шахматным» алфавитом.</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Волшебная доска.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Повторить и закрепить знания о шахматной доске – горизонтали, вертикали, белые и чёрные поля, чередование полей, шахматный алфавит, шахматная нотация.</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доска, карандаши, тетрадные листы в клеточку, заготовка на листе шахматной доски, карточки с «шахматным» алфавитом.</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Шахматные фигуры.</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шахматными фигурами, белыми и чёрными, учить сравнивать фигуры между собой, упражняться в нахождении той или иной фигуры в ряду остальных.</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волшебный мешочек.</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Шахматные фигуры.</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Продолжение. Закрепить знания детей о шахматных фигурах. Упражнять в правильном названии шахматных фигур. Учить определять ту или иную шахматную фигуру в ряду остальных. Закрепить полученные знания с помощью дидактических игр – заданий.</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волшебный мешочек.</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Ноябрь</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Начальное положение.</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новыми понятиями: «начальное положение или начальная позиция», «партия», запомнить правило «ферзь любит свой цвет». Закрепить новый материал посредством дидактических игр – заданий.</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Начальное положение.</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начальной расстановкой фигур. Закрепить полученные знания с помощью дидактических игр – заданий. Формировать навык самоконтроля и самооценки.</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карточки,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«Ладья».</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«ладья», новым понятием «ход фигуры».</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тетрадные листочки,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«Ладья».</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xml:space="preserve">Продолжение. Продолжать знакомить детей с шахматной фигурой «ладья», вспомнить место ладьи в начальном положении, ход фигуры, познакомить с </w:t>
            </w:r>
            <w:r w:rsidRPr="00CD4A8B">
              <w:rPr>
                <w:rFonts w:ascii="Times New Roman" w:hAnsi="Times New Roman" w:cs="Times New Roman"/>
                <w:sz w:val="24"/>
                <w:szCs w:val="24"/>
              </w:rPr>
              <w:lastRenderedPageBreak/>
              <w:t>новым понятием «взятие». Закрепить новые знания посредством дидактических игр.</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Декабрь</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«Ладья».</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Игровая практика. Закрепить полученные знания детей о шахматной фигуре «ладья» в игровой практике на шахматной доске; упражняться в умении ходить ладьёй, отслеживать взаимодействие между белой и чёрной ладьёй на шахматной доске, учиться предвидеть события на шахматной доске на один ход вперёд.</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«Ладья».</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14 Итоговое занятие. Повторить и закрепить данные детям знания о шахматной фигуре «ладья» - место ладьи в начальной позиции, ход, взятие, решение простейших шахматных задач.</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«Слон».</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«слон». Место слона в начальном положении. Белопольные и чёрнопольные слоны. Ход слона.</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«Слон».</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шахматной фигурой «слон», вспомнить место слона в начальном положении, ход слона, что такое белопольные и чёрнопольные слоны. Показать детям, как слон выполняет взятие. Закрепить полученные знания посредством дидактических игр.</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Январь</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Ладья против слона.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xml:space="preserve">Игровая практика. Закреплять полученные детьми знания о шахматных фигурах «ладья» и «слон» в игровой практике на шахматной доске. Упражняться в умении </w:t>
            </w:r>
            <w:r w:rsidRPr="00CD4A8B">
              <w:rPr>
                <w:rFonts w:ascii="Times New Roman" w:hAnsi="Times New Roman" w:cs="Times New Roman"/>
                <w:sz w:val="24"/>
                <w:szCs w:val="24"/>
              </w:rPr>
              <w:lastRenderedPageBreak/>
              <w:t>взаимодействовать между фигурами на шахматной доске, учить детей предвидеть ход событий на доске и, в соответствии с этим, выбирать методы защиты или нападения.</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Ладья против слона.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Игровая практика. Закреплять полученные детьми знания о шахматных фигурах «ладья» и «слон» в игровой практике на шахматной доске; учить детей следовать определённым правилам во время шахматной партии – делать ходы поочерёдно, учитывая предыдущий ход соперника и предвидя ответный ход; учить детей понимать и правильно решать поставленную перед ними учебную задачу.</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w:t>
            </w:r>
          </w:p>
          <w:p w:rsidR="00CD4A8B" w:rsidRPr="00CD4A8B" w:rsidRDefault="00CD4A8B" w:rsidP="00746C83">
            <w:pPr>
              <w:rPr>
                <w:rFonts w:ascii="Times New Roman" w:hAnsi="Times New Roman" w:cs="Times New Roman"/>
                <w:sz w:val="24"/>
                <w:szCs w:val="24"/>
              </w:rPr>
            </w:pP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«Ферзь».</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«ферзь». Место ферзя в начальной позиции. Ход ферзя.</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Февраль</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«Ферзь».</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шахматной фигурой «ферзь», вспомнить место ферзя в начальной позиции, как ходит ферзь. Познакомить детей с правилами взятия ферзём. Закрепить полученные знания посредством дидактических игр.</w:t>
            </w:r>
          </w:p>
          <w:p w:rsidR="00CD4A8B" w:rsidRPr="00CD4A8B" w:rsidRDefault="00CD4A8B" w:rsidP="00746C83">
            <w:pPr>
              <w:rPr>
                <w:rFonts w:ascii="Times New Roman" w:hAnsi="Times New Roman" w:cs="Times New Roman"/>
                <w:sz w:val="24"/>
                <w:szCs w:val="24"/>
              </w:rPr>
            </w:pPr>
          </w:p>
          <w:p w:rsidR="00CD4A8B" w:rsidRPr="00CD4A8B" w:rsidRDefault="00CD4A8B" w:rsidP="00746C83">
            <w:pPr>
              <w:rPr>
                <w:rFonts w:ascii="Times New Roman" w:hAnsi="Times New Roman" w:cs="Times New Roman"/>
                <w:sz w:val="24"/>
                <w:szCs w:val="24"/>
              </w:rPr>
            </w:pP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«Ферзь».</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xml:space="preserve">Игровая практика. Закреплять полученные знания детей о шахматной фигуре «ферзь» в игровой практике на шахматной доске; учить детей следовать правилам ведения шахматной партии: </w:t>
            </w:r>
            <w:r w:rsidRPr="00CD4A8B">
              <w:rPr>
                <w:rFonts w:ascii="Times New Roman" w:hAnsi="Times New Roman" w:cs="Times New Roman"/>
                <w:sz w:val="24"/>
                <w:szCs w:val="24"/>
              </w:rPr>
              <w:lastRenderedPageBreak/>
              <w:t>делать ходы поочерёдно, учитывая ход соперника и предвидя ответный ход; учить детей понимать и правильно решать поставленную перед ними учебную задачу.</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«Конь».</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«конь». Место коня в начальной позиции. Ход коня, взятие.</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«Конь».</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шахматной фигурой «конь», вспомнить полученные знания на предыдущем занятии (место коня в начальной позиции, ход коня, взятие). Упражняться в ходе коня и во взятии. Учить детей правильно понимать и решать поставленную перед ними учебную задачу.</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Март</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«Конь».</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Игровая практика. Закреплять полученные детьми знания о шахматной фигуре «конь» в игровой практике на шахматной доске; учить детей правильно взаимодействовать между фигурами в процессе выполнения игровых заданий, вспоминать и применять полученные знания о шахматных фигурах (ладье, слоне, ферзе) в процессе игры.</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дидактические игры, тетрадные листочки в клеточку, карандаши, карточки с заданиями.</w:t>
            </w:r>
          </w:p>
          <w:p w:rsidR="00CD4A8B" w:rsidRPr="00CD4A8B" w:rsidRDefault="00CD4A8B" w:rsidP="00746C83">
            <w:pPr>
              <w:rPr>
                <w:rFonts w:ascii="Times New Roman" w:hAnsi="Times New Roman" w:cs="Times New Roman"/>
                <w:sz w:val="24"/>
                <w:szCs w:val="24"/>
              </w:rPr>
            </w:pP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«Пешка».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«пешкой». Место пешки в начальном положении. Ход пешки, взятие. Взятие на проходе.</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«Пешка»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xml:space="preserve">Продолжение. Продолжать знакомить детей с шахматной фигурой «пешка», вспомнить место в начальном </w:t>
            </w:r>
            <w:r w:rsidRPr="00CD4A8B">
              <w:rPr>
                <w:rFonts w:ascii="Times New Roman" w:hAnsi="Times New Roman" w:cs="Times New Roman"/>
                <w:sz w:val="24"/>
                <w:szCs w:val="24"/>
              </w:rPr>
              <w:lastRenderedPageBreak/>
              <w:t>положении, ход пешки, взятие, правило «взятие на проходе». Познакомить с новым понятием – «превращение пешки». Закреплять полученные знания с помощью дидактических игр – заданий.</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lastRenderedPageBreak/>
              <w:t xml:space="preserve">Набор шахмат, интерактивная презентация, дидактические игры, тетрадные листочки в </w:t>
            </w:r>
            <w:r w:rsidRPr="00CD4A8B">
              <w:rPr>
                <w:rFonts w:ascii="Times New Roman" w:hAnsi="Times New Roman" w:cs="Times New Roman"/>
                <w:sz w:val="24"/>
                <w:szCs w:val="24"/>
              </w:rPr>
              <w:lastRenderedPageBreak/>
              <w:t>клеточку, карандаши.</w:t>
            </w:r>
          </w:p>
          <w:p w:rsidR="00CD4A8B" w:rsidRPr="00CD4A8B" w:rsidRDefault="00CD4A8B" w:rsidP="00746C83">
            <w:pPr>
              <w:rPr>
                <w:rFonts w:ascii="Times New Roman" w:hAnsi="Times New Roman" w:cs="Times New Roman"/>
                <w:sz w:val="24"/>
                <w:szCs w:val="24"/>
              </w:rPr>
            </w:pP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«Король».</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шахматной фигурой «король». Место короля в начальной позиции. Ход короля. Взятие.</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Апрель</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фигура </w:t>
            </w:r>
          </w:p>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«Король».</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Продолжение. Продолжать знакомить детей с шахматной фигурой «король», вспомнить знания, полученные на предыдущем занятии (место короля в начальной позиции, ход короля, взятие). Дать новое понятие – «контролируемое» поле. Закреплять полученные знания с помощью дидактических игр – упражнений: учить детей правильно понимать учебную задачу и выполнять её самостоятельно.</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 дидактические игры, тетрадные листочки в клеточку,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 понятием «шах», тремя вариантами защиты от шаха. Учить находить позиции, в которых объявлен шах, в ряду остальных, где шаха нет. Закреплять новые знания посредством индивидуальных игр – заданий, учить детей правильно понимать поставленную задачу и самостоятельно её решать</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интерактивная презентация.</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 и мат.</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xml:space="preserve">Вспомнить значение понятия «шах». Познакомить с новым понятием «мат». Учить находить позиции, в </w:t>
            </w:r>
            <w:r w:rsidRPr="00CD4A8B">
              <w:rPr>
                <w:rFonts w:ascii="Times New Roman" w:hAnsi="Times New Roman" w:cs="Times New Roman"/>
                <w:sz w:val="24"/>
                <w:szCs w:val="24"/>
              </w:rPr>
              <w:lastRenderedPageBreak/>
              <w:t>которых объявлен мат, в ряду остальных, где мата нет. Закреплять полученные знания посредством индивидуальных заданий, учить детей правильно понимать поставленную учебную задачу и самостоятельно её решать.</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 карточки с заданиями, карандаши.</w:t>
            </w:r>
          </w:p>
          <w:p w:rsidR="00CD4A8B" w:rsidRPr="00CD4A8B" w:rsidRDefault="00CD4A8B" w:rsidP="00746C83">
            <w:pPr>
              <w:rPr>
                <w:rFonts w:ascii="Times New Roman" w:hAnsi="Times New Roman" w:cs="Times New Roman"/>
                <w:sz w:val="24"/>
                <w:szCs w:val="24"/>
              </w:rPr>
            </w:pP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Мат в один ход.</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Вспомнить значение понятия «мат». Познакомить с новым понятием – «мат в один ход». Учить определять среди остальных фигур в шахматной позиции ту, которая объявляет (ставит) мат в один ход неприятельскому королю. Закреплять полученные знания посредством практических и индивидуальных заданий, учить детей понимать поставленную учебную задачу и самостоятельно её решать.</w:t>
            </w:r>
          </w:p>
          <w:p w:rsidR="00CD4A8B" w:rsidRPr="00CD4A8B" w:rsidRDefault="00CD4A8B" w:rsidP="00746C83">
            <w:pPr>
              <w:rPr>
                <w:rFonts w:ascii="Times New Roman" w:hAnsi="Times New Roman" w:cs="Times New Roman"/>
                <w:sz w:val="24"/>
                <w:szCs w:val="24"/>
              </w:rPr>
            </w:pP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карточки с заданиями,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val="restart"/>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Май</w:t>
            </w: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Ничья и пат.</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новыми понятиями – «ничья» и «пат». Показать несколько вариантов шахматной игры, которые приводят к ничейной позиции. Учить находить позиции, в которых есть пат, в ряду остальных, где пата нет. Закреплять полученные знания посредством индивидуальных заданий, учить детей правильно понимать учебную задачу и самостоятельно решать её.</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карточки с заданиями,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Ничья и пат.</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 xml:space="preserve">Продолжение. Вспомнить значение понятия «ничья», в каких случаях в шахматной партии может быть ничья, повторить данные ситуации на примере шахматных позиций. Учить находить позиции, в которых есть пат, </w:t>
            </w:r>
            <w:r w:rsidRPr="00CD4A8B">
              <w:rPr>
                <w:rFonts w:ascii="Times New Roman" w:hAnsi="Times New Roman" w:cs="Times New Roman"/>
                <w:sz w:val="24"/>
                <w:szCs w:val="24"/>
              </w:rPr>
              <w:lastRenderedPageBreak/>
              <w:t>в ряду остальных, где пата нет. Закреплять полученные знания посредством индивидуальных знаний, учить детей правильно понимать поставленную учебную задачу и самостоятельно её решать.</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lastRenderedPageBreak/>
              <w:t>Набор шахмат, карточки с заданиями, карандаши.</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Рокировка.</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новыми понятиями: «рокировка», «длинная и короткая рокировка». Познакомить с правилами рокировки. Закреплять полученные знания посредством дидактических игр – заданий.</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 карточки с заданиями, карандаши, дидактические игры.</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vMerge/>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Шахматная партия.</w:t>
            </w:r>
          </w:p>
        </w:tc>
        <w:tc>
          <w:tcPr>
            <w:tcW w:w="3260"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Познакомить детей с новыми понятиями – «дебют», «миттельшпиль», «Эндшпиль», «ценность фигур» (выгодный и невыгодный размен фигур или пешек). Учить детей во время шахматной игры действовать в соответствии с принятыми правилами поведения партнёров во время шахматной игры.</w:t>
            </w:r>
          </w:p>
        </w:tc>
        <w:tc>
          <w:tcPr>
            <w:tcW w:w="2838" w:type="dxa"/>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Набор шахмат</w:t>
            </w:r>
          </w:p>
        </w:tc>
      </w:tr>
      <w:tr w:rsidR="00CD4A8B" w:rsidRPr="00FE42D3" w:rsidTr="00367FD0">
        <w:trPr>
          <w:jc w:val="center"/>
        </w:trPr>
        <w:tc>
          <w:tcPr>
            <w:tcW w:w="426" w:type="dxa"/>
          </w:tcPr>
          <w:p w:rsidR="00CD4A8B" w:rsidRPr="00CD4A8B" w:rsidRDefault="00CD4A8B" w:rsidP="00746C83">
            <w:pPr>
              <w:pStyle w:val="a5"/>
              <w:numPr>
                <w:ilvl w:val="0"/>
                <w:numId w:val="4"/>
              </w:numPr>
              <w:rPr>
                <w:rFonts w:ascii="Times New Roman" w:hAnsi="Times New Roman" w:cs="Times New Roman"/>
                <w:sz w:val="24"/>
                <w:szCs w:val="24"/>
              </w:rPr>
            </w:pPr>
          </w:p>
        </w:tc>
        <w:tc>
          <w:tcPr>
            <w:tcW w:w="1313" w:type="dxa"/>
          </w:tcPr>
          <w:p w:rsidR="00CD4A8B" w:rsidRPr="00CD4A8B" w:rsidRDefault="00CD4A8B" w:rsidP="00746C83">
            <w:pPr>
              <w:rPr>
                <w:rFonts w:ascii="Times New Roman" w:hAnsi="Times New Roman" w:cs="Times New Roman"/>
                <w:sz w:val="24"/>
                <w:szCs w:val="24"/>
              </w:rPr>
            </w:pPr>
          </w:p>
        </w:tc>
        <w:tc>
          <w:tcPr>
            <w:tcW w:w="1560" w:type="dxa"/>
          </w:tcPr>
          <w:p w:rsidR="00CD4A8B" w:rsidRPr="00CD4A8B" w:rsidRDefault="00CD4A8B" w:rsidP="00746C83">
            <w:pPr>
              <w:rPr>
                <w:rFonts w:ascii="Times New Roman" w:hAnsi="Times New Roman" w:cs="Times New Roman"/>
                <w:sz w:val="24"/>
                <w:szCs w:val="24"/>
              </w:rPr>
            </w:pPr>
            <w:r>
              <w:rPr>
                <w:rFonts w:ascii="Times New Roman" w:hAnsi="Times New Roman" w:cs="Times New Roman"/>
                <w:sz w:val="24"/>
                <w:szCs w:val="24"/>
              </w:rPr>
              <w:t>1</w:t>
            </w:r>
          </w:p>
        </w:tc>
        <w:tc>
          <w:tcPr>
            <w:tcW w:w="7657" w:type="dxa"/>
            <w:gridSpan w:val="3"/>
          </w:tcPr>
          <w:p w:rsidR="00CD4A8B" w:rsidRPr="00CD4A8B" w:rsidRDefault="00CD4A8B" w:rsidP="00746C83">
            <w:pPr>
              <w:rPr>
                <w:rFonts w:ascii="Times New Roman" w:hAnsi="Times New Roman" w:cs="Times New Roman"/>
                <w:sz w:val="24"/>
                <w:szCs w:val="24"/>
              </w:rPr>
            </w:pPr>
            <w:r w:rsidRPr="00CD4A8B">
              <w:rPr>
                <w:rFonts w:ascii="Times New Roman" w:hAnsi="Times New Roman" w:cs="Times New Roman"/>
                <w:sz w:val="24"/>
                <w:szCs w:val="24"/>
              </w:rPr>
              <w:t>Развлечение. Шахматный карнавал</w:t>
            </w:r>
          </w:p>
        </w:tc>
      </w:tr>
    </w:tbl>
    <w:p w:rsidR="00EC7419" w:rsidRPr="00677915" w:rsidRDefault="00EC7419" w:rsidP="00EC7419">
      <w:pPr>
        <w:spacing w:after="0"/>
        <w:jc w:val="center"/>
        <w:rPr>
          <w:rFonts w:ascii="Times New Roman" w:hAnsi="Times New Roman" w:cs="Times New Roman"/>
          <w:b/>
          <w:sz w:val="27"/>
          <w:szCs w:val="27"/>
        </w:rPr>
      </w:pPr>
    </w:p>
    <w:sectPr w:rsidR="00EC7419" w:rsidRPr="00677915" w:rsidSect="0088643C">
      <w:headerReference w:type="even" r:id="rId8"/>
      <w:headerReference w:type="default" r:id="rId9"/>
      <w:footerReference w:type="even" r:id="rId10"/>
      <w:footerReference w:type="default" r:id="rId11"/>
      <w:headerReference w:type="first" r:id="rId12"/>
      <w:footerReference w:type="first" r:id="rId13"/>
      <w:pgSz w:w="11906" w:h="16838"/>
      <w:pgMar w:top="851" w:right="707" w:bottom="567" w:left="993" w:header="709" w:footer="709" w:gutter="0"/>
      <w:pgBorders w:offsetFrom="page">
        <w:top w:val="thinThickSmallGap" w:sz="12" w:space="24" w:color="auto"/>
        <w:left w:val="thinThickSmallGap" w:sz="12" w:space="24" w:color="auto"/>
        <w:bottom w:val="thickThinSmallGap" w:sz="12" w:space="24" w:color="auto"/>
        <w:right w:val="thickThinSmallGap"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B63" w:rsidRDefault="00D42B63" w:rsidP="0019218E">
      <w:pPr>
        <w:spacing w:after="0" w:line="240" w:lineRule="auto"/>
      </w:pPr>
      <w:r>
        <w:separator/>
      </w:r>
    </w:p>
  </w:endnote>
  <w:endnote w:type="continuationSeparator" w:id="0">
    <w:p w:rsidR="00D42B63" w:rsidRDefault="00D42B63" w:rsidP="0019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83" w:rsidRDefault="00746C8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645598"/>
      <w:docPartObj>
        <w:docPartGallery w:val="Page Numbers (Bottom of Page)"/>
        <w:docPartUnique/>
      </w:docPartObj>
    </w:sdtPr>
    <w:sdtEndPr/>
    <w:sdtContent>
      <w:p w:rsidR="00746C83" w:rsidRDefault="00746C83">
        <w:pPr>
          <w:pStyle w:val="a9"/>
          <w:jc w:val="right"/>
        </w:pPr>
        <w:r>
          <w:fldChar w:fldCharType="begin"/>
        </w:r>
        <w:r>
          <w:instrText>PAGE   \* MERGEFORMAT</w:instrText>
        </w:r>
        <w:r>
          <w:fldChar w:fldCharType="separate"/>
        </w:r>
        <w:r w:rsidR="006E1919">
          <w:rPr>
            <w:noProof/>
          </w:rPr>
          <w:t>3</w:t>
        </w:r>
        <w:r>
          <w:fldChar w:fldCharType="end"/>
        </w:r>
      </w:p>
    </w:sdtContent>
  </w:sdt>
  <w:p w:rsidR="00746C83" w:rsidRDefault="00746C8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83" w:rsidRDefault="00746C8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B63" w:rsidRDefault="00D42B63" w:rsidP="0019218E">
      <w:pPr>
        <w:spacing w:after="0" w:line="240" w:lineRule="auto"/>
      </w:pPr>
      <w:r>
        <w:separator/>
      </w:r>
    </w:p>
  </w:footnote>
  <w:footnote w:type="continuationSeparator" w:id="0">
    <w:p w:rsidR="00D42B63" w:rsidRDefault="00D42B63" w:rsidP="00192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83" w:rsidRDefault="00746C8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83" w:rsidRDefault="00746C8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83" w:rsidRDefault="00746C8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800"/>
    <w:multiLevelType w:val="multilevel"/>
    <w:tmpl w:val="B2E4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F1427"/>
    <w:multiLevelType w:val="hybridMultilevel"/>
    <w:tmpl w:val="98800A88"/>
    <w:lvl w:ilvl="0" w:tplc="AF5AAA2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5BF7068"/>
    <w:multiLevelType w:val="hybridMultilevel"/>
    <w:tmpl w:val="EA3C9756"/>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194ED4"/>
    <w:multiLevelType w:val="multilevel"/>
    <w:tmpl w:val="C76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2F4141"/>
    <w:multiLevelType w:val="multilevel"/>
    <w:tmpl w:val="30A80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CAA3070"/>
    <w:multiLevelType w:val="hybridMultilevel"/>
    <w:tmpl w:val="E8E0A11C"/>
    <w:lvl w:ilvl="0" w:tplc="59B867F8">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DB645B"/>
    <w:multiLevelType w:val="multilevel"/>
    <w:tmpl w:val="E6D400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nsid w:val="71F17B39"/>
    <w:multiLevelType w:val="hybridMultilevel"/>
    <w:tmpl w:val="3AC4F96A"/>
    <w:lvl w:ilvl="0" w:tplc="6206EFB0">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F57E38"/>
    <w:multiLevelType w:val="hybridMultilevel"/>
    <w:tmpl w:val="28940A28"/>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8"/>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6F"/>
    <w:rsid w:val="000173BF"/>
    <w:rsid w:val="00066017"/>
    <w:rsid w:val="00081592"/>
    <w:rsid w:val="00085737"/>
    <w:rsid w:val="00087993"/>
    <w:rsid w:val="000A290E"/>
    <w:rsid w:val="00104AF9"/>
    <w:rsid w:val="00113B29"/>
    <w:rsid w:val="00115DAF"/>
    <w:rsid w:val="00145BE3"/>
    <w:rsid w:val="001739DC"/>
    <w:rsid w:val="0019218E"/>
    <w:rsid w:val="001B17E5"/>
    <w:rsid w:val="001B1F25"/>
    <w:rsid w:val="001C3509"/>
    <w:rsid w:val="001D027D"/>
    <w:rsid w:val="001D699D"/>
    <w:rsid w:val="001F34BB"/>
    <w:rsid w:val="001F6F2F"/>
    <w:rsid w:val="001F7170"/>
    <w:rsid w:val="00210EC1"/>
    <w:rsid w:val="0025028C"/>
    <w:rsid w:val="00251236"/>
    <w:rsid w:val="00266104"/>
    <w:rsid w:val="00284996"/>
    <w:rsid w:val="002B6C9A"/>
    <w:rsid w:val="0031585B"/>
    <w:rsid w:val="00367FD0"/>
    <w:rsid w:val="003F1FEE"/>
    <w:rsid w:val="0041281F"/>
    <w:rsid w:val="00422E93"/>
    <w:rsid w:val="00443573"/>
    <w:rsid w:val="0044442B"/>
    <w:rsid w:val="004538F9"/>
    <w:rsid w:val="00463E44"/>
    <w:rsid w:val="0046718B"/>
    <w:rsid w:val="00487105"/>
    <w:rsid w:val="004C09BC"/>
    <w:rsid w:val="005215D1"/>
    <w:rsid w:val="0056290D"/>
    <w:rsid w:val="00562F42"/>
    <w:rsid w:val="00586CAF"/>
    <w:rsid w:val="005B306D"/>
    <w:rsid w:val="00637B67"/>
    <w:rsid w:val="0066735C"/>
    <w:rsid w:val="00677915"/>
    <w:rsid w:val="006E1919"/>
    <w:rsid w:val="006F4F6F"/>
    <w:rsid w:val="006F5342"/>
    <w:rsid w:val="00705E7B"/>
    <w:rsid w:val="00746C83"/>
    <w:rsid w:val="00786DAD"/>
    <w:rsid w:val="0083175A"/>
    <w:rsid w:val="00851D56"/>
    <w:rsid w:val="00852C09"/>
    <w:rsid w:val="0088643C"/>
    <w:rsid w:val="008A663C"/>
    <w:rsid w:val="008A78CC"/>
    <w:rsid w:val="008C4653"/>
    <w:rsid w:val="008E1D77"/>
    <w:rsid w:val="00972009"/>
    <w:rsid w:val="00981152"/>
    <w:rsid w:val="00983CEC"/>
    <w:rsid w:val="00A23C6D"/>
    <w:rsid w:val="00A3697C"/>
    <w:rsid w:val="00AE3BF1"/>
    <w:rsid w:val="00B01565"/>
    <w:rsid w:val="00B05615"/>
    <w:rsid w:val="00B43967"/>
    <w:rsid w:val="00B64300"/>
    <w:rsid w:val="00B67ED9"/>
    <w:rsid w:val="00B767F4"/>
    <w:rsid w:val="00BD7EFC"/>
    <w:rsid w:val="00C0000E"/>
    <w:rsid w:val="00C449BA"/>
    <w:rsid w:val="00C47FC8"/>
    <w:rsid w:val="00C515B4"/>
    <w:rsid w:val="00C6777B"/>
    <w:rsid w:val="00C70C7F"/>
    <w:rsid w:val="00C73F1B"/>
    <w:rsid w:val="00CD4A8B"/>
    <w:rsid w:val="00CD5CFB"/>
    <w:rsid w:val="00D308DC"/>
    <w:rsid w:val="00D4090B"/>
    <w:rsid w:val="00D42B63"/>
    <w:rsid w:val="00D67484"/>
    <w:rsid w:val="00D8064A"/>
    <w:rsid w:val="00D87835"/>
    <w:rsid w:val="00D931EE"/>
    <w:rsid w:val="00DB3A40"/>
    <w:rsid w:val="00DB61A6"/>
    <w:rsid w:val="00DC3ABC"/>
    <w:rsid w:val="00DD570C"/>
    <w:rsid w:val="00DE05F4"/>
    <w:rsid w:val="00DE1D0A"/>
    <w:rsid w:val="00DE4332"/>
    <w:rsid w:val="00E267BA"/>
    <w:rsid w:val="00E26D20"/>
    <w:rsid w:val="00E72B92"/>
    <w:rsid w:val="00EC38A3"/>
    <w:rsid w:val="00EC7419"/>
    <w:rsid w:val="00EF1C3D"/>
    <w:rsid w:val="00EF6C08"/>
    <w:rsid w:val="00F06695"/>
    <w:rsid w:val="00F3595C"/>
    <w:rsid w:val="00F37EC2"/>
    <w:rsid w:val="00FA4A9C"/>
    <w:rsid w:val="00FB11D6"/>
    <w:rsid w:val="00FD0151"/>
    <w:rsid w:val="00FD5B18"/>
    <w:rsid w:val="00FD69F6"/>
    <w:rsid w:val="00FE4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6F4F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F4F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4F6F"/>
    <w:rPr>
      <w:rFonts w:ascii="Times New Roman" w:eastAsia="Times New Roman" w:hAnsi="Times New Roman" w:cs="Times New Roman"/>
      <w:b/>
      <w:bCs/>
      <w:kern w:val="36"/>
      <w:sz w:val="48"/>
      <w:szCs w:val="48"/>
      <w:lang w:eastAsia="ru-RU"/>
    </w:rPr>
  </w:style>
  <w:style w:type="paragraph" w:customStyle="1" w:styleId="headline">
    <w:name w:val="headline"/>
    <w:basedOn w:val="a"/>
    <w:rsid w:val="006F4F6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6F4F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4F6F"/>
    <w:rPr>
      <w:b/>
      <w:bCs/>
    </w:rPr>
  </w:style>
  <w:style w:type="paragraph" w:styleId="a5">
    <w:name w:val="List Paragraph"/>
    <w:basedOn w:val="a"/>
    <w:uiPriority w:val="34"/>
    <w:qFormat/>
    <w:rsid w:val="006F4F6F"/>
    <w:pPr>
      <w:ind w:left="720"/>
      <w:contextualSpacing/>
    </w:pPr>
  </w:style>
  <w:style w:type="table" w:styleId="a6">
    <w:name w:val="Table Grid"/>
    <w:basedOn w:val="a1"/>
    <w:uiPriority w:val="59"/>
    <w:rsid w:val="006F4F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1921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218E"/>
  </w:style>
  <w:style w:type="paragraph" w:styleId="a9">
    <w:name w:val="footer"/>
    <w:basedOn w:val="a"/>
    <w:link w:val="aa"/>
    <w:uiPriority w:val="99"/>
    <w:unhideWhenUsed/>
    <w:rsid w:val="001921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52505">
      <w:bodyDiv w:val="1"/>
      <w:marLeft w:val="0"/>
      <w:marRight w:val="0"/>
      <w:marTop w:val="0"/>
      <w:marBottom w:val="0"/>
      <w:divBdr>
        <w:top w:val="none" w:sz="0" w:space="0" w:color="auto"/>
        <w:left w:val="none" w:sz="0" w:space="0" w:color="auto"/>
        <w:bottom w:val="none" w:sz="0" w:space="0" w:color="auto"/>
        <w:right w:val="none" w:sz="0" w:space="0" w:color="auto"/>
      </w:divBdr>
      <w:divsChild>
        <w:div w:id="1332759759">
          <w:marLeft w:val="0"/>
          <w:marRight w:val="0"/>
          <w:marTop w:val="0"/>
          <w:marBottom w:val="0"/>
          <w:divBdr>
            <w:top w:val="none" w:sz="0" w:space="0" w:color="auto"/>
            <w:left w:val="none" w:sz="0" w:space="0" w:color="auto"/>
            <w:bottom w:val="none" w:sz="0" w:space="0" w:color="auto"/>
            <w:right w:val="none" w:sz="0" w:space="0" w:color="auto"/>
          </w:divBdr>
        </w:div>
      </w:divsChild>
    </w:div>
    <w:div w:id="1062827761">
      <w:bodyDiv w:val="1"/>
      <w:marLeft w:val="0"/>
      <w:marRight w:val="0"/>
      <w:marTop w:val="0"/>
      <w:marBottom w:val="0"/>
      <w:divBdr>
        <w:top w:val="none" w:sz="0" w:space="0" w:color="auto"/>
        <w:left w:val="none" w:sz="0" w:space="0" w:color="auto"/>
        <w:bottom w:val="none" w:sz="0" w:space="0" w:color="auto"/>
        <w:right w:val="none" w:sz="0" w:space="0" w:color="auto"/>
      </w:divBdr>
    </w:div>
    <w:div w:id="1321346847">
      <w:bodyDiv w:val="1"/>
      <w:marLeft w:val="0"/>
      <w:marRight w:val="0"/>
      <w:marTop w:val="0"/>
      <w:marBottom w:val="0"/>
      <w:divBdr>
        <w:top w:val="none" w:sz="0" w:space="0" w:color="auto"/>
        <w:left w:val="none" w:sz="0" w:space="0" w:color="auto"/>
        <w:bottom w:val="none" w:sz="0" w:space="0" w:color="auto"/>
        <w:right w:val="none" w:sz="0" w:space="0" w:color="auto"/>
      </w:divBdr>
    </w:div>
    <w:div w:id="1703365153">
      <w:bodyDiv w:val="1"/>
      <w:marLeft w:val="0"/>
      <w:marRight w:val="0"/>
      <w:marTop w:val="0"/>
      <w:marBottom w:val="0"/>
      <w:divBdr>
        <w:top w:val="none" w:sz="0" w:space="0" w:color="auto"/>
        <w:left w:val="none" w:sz="0" w:space="0" w:color="auto"/>
        <w:bottom w:val="none" w:sz="0" w:space="0" w:color="auto"/>
        <w:right w:val="none" w:sz="0" w:space="0" w:color="auto"/>
      </w:divBdr>
    </w:div>
    <w:div w:id="2090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3733</Words>
  <Characters>21281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555</cp:lastModifiedBy>
  <cp:revision>2</cp:revision>
  <cp:lastPrinted>2018-12-29T11:38:00Z</cp:lastPrinted>
  <dcterms:created xsi:type="dcterms:W3CDTF">2021-09-08T13:40:00Z</dcterms:created>
  <dcterms:modified xsi:type="dcterms:W3CDTF">2021-09-08T13:40:00Z</dcterms:modified>
</cp:coreProperties>
</file>